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B2C" w:rsidRPr="001F0552" w:rsidRDefault="00F60B2C" w:rsidP="00CB0BB1">
      <w:pPr>
        <w:spacing w:after="200"/>
        <w:rPr>
          <w:rFonts w:ascii="Times New Roman" w:hAnsi="Times New Roman"/>
          <w:noProof/>
          <w:sz w:val="22"/>
          <w:szCs w:val="22"/>
          <w:lang w:val="en-US"/>
        </w:rPr>
      </w:pPr>
    </w:p>
    <w:p w:rsidR="00F60B2C" w:rsidRPr="001F0552" w:rsidRDefault="00F60B2C" w:rsidP="00CB0BB1">
      <w:pPr>
        <w:spacing w:after="200"/>
        <w:rPr>
          <w:rFonts w:ascii="Times New Roman" w:hAnsi="Times New Roman"/>
          <w:noProof/>
          <w:sz w:val="22"/>
          <w:szCs w:val="22"/>
          <w:lang w:val="en-US"/>
        </w:rPr>
      </w:pPr>
    </w:p>
    <w:p w:rsidR="00CB0BB1" w:rsidRPr="001F0552" w:rsidRDefault="00CB0BB1" w:rsidP="00CB0BB1">
      <w:pPr>
        <w:spacing w:after="200"/>
        <w:rPr>
          <w:rFonts w:ascii="Times New Roman" w:hAnsi="Times New Roman"/>
          <w:noProof/>
          <w:sz w:val="22"/>
          <w:szCs w:val="22"/>
          <w:lang w:val="sr-Cyrl-CS"/>
        </w:rPr>
      </w:pPr>
      <w:r w:rsidRPr="001F0552">
        <w:rPr>
          <w:rFonts w:ascii="Times New Roman" w:hAnsi="Times New Roman"/>
          <w:noProof/>
          <w:sz w:val="22"/>
          <w:szCs w:val="22"/>
          <w:lang w:val="sr-Cyrl-CS"/>
        </w:rPr>
        <w:t xml:space="preserve">Назив и адреса наручиоца: </w:t>
      </w:r>
      <w:r w:rsidRPr="001F0552">
        <w:rPr>
          <w:rFonts w:ascii="Times New Roman" w:hAnsi="Times New Roman"/>
          <w:noProof/>
          <w:sz w:val="22"/>
          <w:szCs w:val="22"/>
        </w:rPr>
        <w:t>Предшколска</w:t>
      </w:r>
      <w:r w:rsidRPr="001F0552">
        <w:rPr>
          <w:rFonts w:ascii="Times New Roman" w:hAnsi="Times New Roman"/>
          <w:noProof/>
          <w:sz w:val="22"/>
          <w:szCs w:val="22"/>
          <w:lang w:val="sr-Cyrl-CS"/>
        </w:rPr>
        <w:t>ка установа „Неван“</w:t>
      </w:r>
    </w:p>
    <w:p w:rsidR="00CB0BB1" w:rsidRPr="001F0552" w:rsidRDefault="00CB0BB1" w:rsidP="00CB0BB1">
      <w:pPr>
        <w:spacing w:after="200"/>
        <w:rPr>
          <w:rFonts w:ascii="Times New Roman" w:hAnsi="Times New Roman"/>
          <w:i/>
          <w:noProof/>
          <w:sz w:val="22"/>
          <w:szCs w:val="22"/>
          <w:lang w:val="sr-Cyrl-CS"/>
        </w:rPr>
      </w:pPr>
      <w:r w:rsidRPr="001F0552">
        <w:rPr>
          <w:rFonts w:ascii="Times New Roman" w:hAnsi="Times New Roman"/>
          <w:noProof/>
          <w:sz w:val="22"/>
          <w:szCs w:val="22"/>
          <w:lang w:val="sr-Cyrl-CS"/>
        </w:rPr>
        <w:t>Врста наручиоца: индиректни буџетски корисник</w:t>
      </w:r>
    </w:p>
    <w:p w:rsidR="00CB0BB1" w:rsidRPr="001F0552" w:rsidRDefault="00CB0BB1" w:rsidP="00CB0BB1">
      <w:pPr>
        <w:spacing w:after="200"/>
        <w:rPr>
          <w:rFonts w:ascii="Times New Roman" w:hAnsi="Times New Roman"/>
          <w:noProof/>
          <w:sz w:val="22"/>
          <w:szCs w:val="22"/>
          <w:lang w:val="en-US"/>
        </w:rPr>
      </w:pPr>
      <w:r w:rsidRPr="001F0552">
        <w:rPr>
          <w:rFonts w:ascii="Times New Roman" w:hAnsi="Times New Roman"/>
          <w:noProof/>
          <w:sz w:val="22"/>
          <w:szCs w:val="22"/>
          <w:lang w:val="sr-Cyrl-CS"/>
        </w:rPr>
        <w:t xml:space="preserve">Интернет страница наручиоца: www </w:t>
      </w:r>
      <w:r w:rsidRPr="001F0552">
        <w:rPr>
          <w:rFonts w:ascii="Times New Roman" w:hAnsi="Times New Roman"/>
          <w:noProof/>
          <w:sz w:val="22"/>
          <w:szCs w:val="22"/>
          <w:lang w:val="en-US"/>
        </w:rPr>
        <w:t>puneven.com</w:t>
      </w:r>
    </w:p>
    <w:p w:rsidR="00CB0BB1" w:rsidRPr="001F0552" w:rsidRDefault="00CB0BB1" w:rsidP="00CB0BB1">
      <w:pPr>
        <w:shd w:val="clear" w:color="auto" w:fill="FFFFFF"/>
        <w:jc w:val="both"/>
        <w:textAlignment w:val="baseline"/>
        <w:outlineLvl w:val="1"/>
        <w:rPr>
          <w:rFonts w:ascii="Times New Roman" w:hAnsi="Times New Roman"/>
          <w:bCs/>
          <w:noProof/>
          <w:color w:val="2D2D2D"/>
          <w:sz w:val="22"/>
          <w:szCs w:val="22"/>
          <w:lang w:val="sr-Cyrl-CS"/>
        </w:rPr>
      </w:pPr>
      <w:r w:rsidRPr="001F0552">
        <w:rPr>
          <w:rFonts w:ascii="Times New Roman" w:hAnsi="Times New Roman"/>
          <w:bCs/>
          <w:noProof/>
          <w:color w:val="2D2D2D"/>
          <w:sz w:val="22"/>
          <w:szCs w:val="22"/>
          <w:lang w:val="sr-Cyrl-CS"/>
        </w:rPr>
        <w:t xml:space="preserve">На основу члана </w:t>
      </w:r>
      <w:r w:rsidRPr="001F0552">
        <w:rPr>
          <w:rFonts w:ascii="Times New Roman" w:hAnsi="Times New Roman"/>
          <w:bCs/>
          <w:noProof/>
          <w:color w:val="2D2D2D"/>
          <w:sz w:val="22"/>
          <w:szCs w:val="22"/>
          <w:lang w:val="en-US"/>
        </w:rPr>
        <w:t>105</w:t>
      </w:r>
      <w:r w:rsidRPr="001F0552">
        <w:rPr>
          <w:rFonts w:ascii="Times New Roman" w:hAnsi="Times New Roman"/>
          <w:bCs/>
          <w:noProof/>
          <w:color w:val="2D2D2D"/>
          <w:sz w:val="22"/>
          <w:szCs w:val="22"/>
          <w:lang w:val="sr-Cyrl-CS"/>
        </w:rPr>
        <w:t xml:space="preserve">. </w:t>
      </w:r>
      <w:r w:rsidRPr="001F0552">
        <w:rPr>
          <w:rFonts w:ascii="Times New Roman" w:hAnsi="Times New Roman"/>
          <w:bCs/>
          <w:noProof/>
          <w:sz w:val="22"/>
          <w:szCs w:val="22"/>
          <w:lang w:val="sr-Cyrl-CS"/>
        </w:rPr>
        <w:t>став 1. Закона о јавним набавкама (</w:t>
      </w:r>
      <w:r w:rsidRPr="001F0552">
        <w:rPr>
          <w:rFonts w:ascii="Times New Roman" w:hAnsi="Times New Roman"/>
          <w:bCs/>
          <w:noProof/>
          <w:sz w:val="22"/>
          <w:szCs w:val="22"/>
        </w:rPr>
        <w:t>„</w:t>
      </w:r>
      <w:r w:rsidRPr="001F0552">
        <w:rPr>
          <w:rFonts w:ascii="Times New Roman" w:hAnsi="Times New Roman"/>
          <w:bCs/>
          <w:noProof/>
          <w:sz w:val="22"/>
          <w:szCs w:val="22"/>
          <w:lang w:val="sr-Cyrl-CS"/>
        </w:rPr>
        <w:t>Службени гласник РС</w:t>
      </w:r>
      <w:r w:rsidRPr="001F0552">
        <w:rPr>
          <w:rFonts w:ascii="Times New Roman" w:hAnsi="Times New Roman"/>
          <w:bCs/>
          <w:noProof/>
          <w:sz w:val="22"/>
          <w:szCs w:val="22"/>
        </w:rPr>
        <w:t>“</w:t>
      </w:r>
      <w:r w:rsidRPr="001F0552">
        <w:rPr>
          <w:rFonts w:ascii="Times New Roman" w:hAnsi="Times New Roman"/>
          <w:bCs/>
          <w:noProof/>
          <w:sz w:val="22"/>
          <w:szCs w:val="22"/>
          <w:lang w:val="sr-Cyrl-CS"/>
        </w:rPr>
        <w:t>,</w:t>
      </w:r>
      <w:r w:rsidRPr="001F0552">
        <w:rPr>
          <w:rFonts w:ascii="Times New Roman" w:hAnsi="Times New Roman"/>
          <w:bCs/>
          <w:noProof/>
          <w:sz w:val="22"/>
          <w:szCs w:val="22"/>
          <w:lang w:val="en-US"/>
        </w:rPr>
        <w:t>91/19</w:t>
      </w:r>
      <w:r w:rsidRPr="001F0552">
        <w:rPr>
          <w:rFonts w:ascii="Times New Roman" w:hAnsi="Times New Roman"/>
          <w:bCs/>
          <w:noProof/>
          <w:sz w:val="22"/>
          <w:szCs w:val="22"/>
          <w:lang w:val="sr-Cyrl-CS"/>
        </w:rPr>
        <w:t>)</w:t>
      </w:r>
      <w:r w:rsidRPr="001F0552">
        <w:rPr>
          <w:rFonts w:ascii="Times New Roman" w:hAnsi="Times New Roman"/>
          <w:bCs/>
          <w:noProof/>
          <w:color w:val="2D2D2D"/>
          <w:sz w:val="22"/>
          <w:szCs w:val="22"/>
          <w:lang w:val="sr-Cyrl-CS"/>
        </w:rPr>
        <w:t xml:space="preserve"> и </w:t>
      </w:r>
      <w:r w:rsidRPr="001F0552">
        <w:rPr>
          <w:rFonts w:ascii="Times New Roman" w:hAnsi="Times New Roman"/>
          <w:noProof/>
          <w:sz w:val="22"/>
          <w:szCs w:val="22"/>
          <w:lang w:val="sr-Cyrl-CS"/>
        </w:rPr>
        <w:t>Одлуке о покретању поступка  набавке бр.</w:t>
      </w:r>
      <w:r w:rsidR="00B92EF8" w:rsidRPr="001F0552">
        <w:rPr>
          <w:rFonts w:ascii="Times New Roman" w:hAnsi="Times New Roman"/>
          <w:noProof/>
          <w:sz w:val="22"/>
          <w:szCs w:val="22"/>
        </w:rPr>
        <w:t>119</w:t>
      </w:r>
      <w:r w:rsidRPr="001F0552">
        <w:rPr>
          <w:rFonts w:ascii="Times New Roman" w:hAnsi="Times New Roman"/>
          <w:noProof/>
          <w:sz w:val="22"/>
          <w:szCs w:val="22"/>
          <w:lang w:val="en-US"/>
        </w:rPr>
        <w:t xml:space="preserve"> </w:t>
      </w:r>
      <w:r w:rsidRPr="001F0552">
        <w:rPr>
          <w:rFonts w:ascii="Times New Roman" w:hAnsi="Times New Roman"/>
          <w:noProof/>
          <w:sz w:val="22"/>
          <w:szCs w:val="22"/>
          <w:lang w:val="sr-Cyrl-CS"/>
        </w:rPr>
        <w:t xml:space="preserve">од </w:t>
      </w:r>
      <w:r w:rsidR="00B92EF8" w:rsidRPr="001F0552">
        <w:rPr>
          <w:rFonts w:ascii="Times New Roman" w:hAnsi="Times New Roman"/>
          <w:noProof/>
          <w:sz w:val="22"/>
          <w:szCs w:val="22"/>
        </w:rPr>
        <w:t>31.01</w:t>
      </w:r>
      <w:r w:rsidRPr="001F0552">
        <w:rPr>
          <w:rFonts w:ascii="Times New Roman" w:hAnsi="Times New Roman"/>
          <w:noProof/>
          <w:sz w:val="22"/>
          <w:szCs w:val="22"/>
          <w:lang w:val="sr-Cyrl-CS"/>
        </w:rPr>
        <w:t>.</w:t>
      </w:r>
      <w:r w:rsidR="00B92EF8" w:rsidRPr="001F0552">
        <w:rPr>
          <w:rFonts w:ascii="Times New Roman" w:hAnsi="Times New Roman"/>
          <w:noProof/>
          <w:sz w:val="22"/>
          <w:szCs w:val="22"/>
          <w:lang w:val="sr-Cyrl-CS"/>
        </w:rPr>
        <w:t>202</w:t>
      </w:r>
      <w:r w:rsidR="00B92EF8" w:rsidRPr="001F0552">
        <w:rPr>
          <w:rFonts w:ascii="Times New Roman" w:hAnsi="Times New Roman"/>
          <w:noProof/>
          <w:sz w:val="22"/>
          <w:szCs w:val="22"/>
          <w:lang w:val="en-US"/>
        </w:rPr>
        <w:t>5</w:t>
      </w:r>
      <w:r w:rsidRPr="001F0552">
        <w:rPr>
          <w:rFonts w:ascii="Times New Roman" w:hAnsi="Times New Roman"/>
          <w:noProof/>
          <w:sz w:val="22"/>
          <w:szCs w:val="22"/>
          <w:lang w:val="sr-Cyrl-CS"/>
        </w:rPr>
        <w:t xml:space="preserve"> године, наручилац објављује:</w:t>
      </w:r>
    </w:p>
    <w:p w:rsidR="00CB0BB1" w:rsidRPr="001F0552" w:rsidRDefault="00CB0BB1" w:rsidP="00CB0BB1">
      <w:pPr>
        <w:autoSpaceDE w:val="0"/>
        <w:autoSpaceDN w:val="0"/>
        <w:adjustRightInd w:val="0"/>
        <w:spacing w:before="360" w:after="400"/>
        <w:ind w:left="284"/>
        <w:jc w:val="center"/>
        <w:rPr>
          <w:rFonts w:ascii="Times New Roman" w:hAnsi="Times New Roman"/>
          <w:bCs/>
          <w:i/>
          <w:noProof/>
          <w:sz w:val="28"/>
          <w:szCs w:val="28"/>
        </w:rPr>
      </w:pPr>
      <w:r w:rsidRPr="001F0552">
        <w:rPr>
          <w:rFonts w:ascii="Times New Roman" w:hAnsi="Times New Roman"/>
          <w:b/>
          <w:bCs/>
          <w:noProof/>
          <w:sz w:val="28"/>
          <w:szCs w:val="28"/>
          <w:lang w:val="sr-Cyrl-CS"/>
        </w:rPr>
        <w:t>ПОЗИВ ЗА ПОДНОШЕЊЕ ПОНУДА</w:t>
      </w:r>
      <w:r w:rsidRPr="001F0552">
        <w:rPr>
          <w:rFonts w:ascii="Times New Roman" w:hAnsi="Times New Roman"/>
          <w:b/>
          <w:bCs/>
          <w:noProof/>
          <w:sz w:val="28"/>
          <w:szCs w:val="28"/>
          <w:lang w:val="sr-Cyrl-CS"/>
        </w:rPr>
        <w:br/>
        <w:t xml:space="preserve">у поступку  набавке </w:t>
      </w:r>
      <w:r w:rsidRPr="001F0552">
        <w:rPr>
          <w:rFonts w:ascii="Times New Roman" w:hAnsi="Times New Roman"/>
          <w:b/>
          <w:bCs/>
          <w:noProof/>
          <w:sz w:val="28"/>
          <w:szCs w:val="28"/>
          <w:lang w:val="en-US"/>
        </w:rPr>
        <w:t>н</w:t>
      </w:r>
      <w:r w:rsidRPr="001F0552">
        <w:rPr>
          <w:rFonts w:ascii="Times New Roman" w:hAnsi="Times New Roman"/>
          <w:b/>
          <w:bCs/>
          <w:noProof/>
          <w:sz w:val="28"/>
          <w:szCs w:val="28"/>
        </w:rPr>
        <w:t>а коју се закон не примењује чл.27 ст.1</w:t>
      </w:r>
    </w:p>
    <w:p w:rsidR="00EF285B" w:rsidRPr="001F0552" w:rsidRDefault="00EF285B" w:rsidP="00CB0BB1">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1F0552">
        <w:rPr>
          <w:rFonts w:ascii="Times New Roman" w:hAnsi="Times New Roman"/>
          <w:bCs/>
          <w:noProof/>
          <w:color w:val="2D2D2D"/>
          <w:sz w:val="22"/>
          <w:szCs w:val="22"/>
          <w:lang w:val="sr-Cyrl-CS"/>
        </w:rPr>
        <w:t>За набавку:</w:t>
      </w:r>
      <w:r w:rsidRPr="001F0552">
        <w:rPr>
          <w:rFonts w:ascii="Times New Roman" w:hAnsi="Times New Roman"/>
          <w:noProof/>
        </w:rPr>
        <w:t xml:space="preserve"> </w:t>
      </w:r>
      <w:r w:rsidR="00B92EF8" w:rsidRPr="001F0552">
        <w:rPr>
          <w:rFonts w:ascii="Times New Roman" w:hAnsi="Times New Roman"/>
          <w:noProof/>
          <w:sz w:val="22"/>
          <w:szCs w:val="22"/>
        </w:rPr>
        <w:t>Радова</w:t>
      </w:r>
      <w:r w:rsidR="00B92EF8" w:rsidRPr="001F0552">
        <w:rPr>
          <w:rFonts w:ascii="Times New Roman" w:hAnsi="Times New Roman"/>
          <w:noProof/>
          <w:sz w:val="22"/>
          <w:szCs w:val="22"/>
          <w:lang w:val="sr-Cyrl-CS"/>
        </w:rPr>
        <w:t>-санација и адаптација надстрешнице на објектима „Радост“ и „Бамби“</w:t>
      </w:r>
    </w:p>
    <w:p w:rsidR="00CB0BB1" w:rsidRPr="001F0552" w:rsidRDefault="00CB0BB1" w:rsidP="00CB0BB1">
      <w:pPr>
        <w:numPr>
          <w:ilvl w:val="0"/>
          <w:numId w:val="1"/>
        </w:numPr>
        <w:spacing w:after="200"/>
        <w:jc w:val="both"/>
        <w:rPr>
          <w:rFonts w:ascii="Times New Roman" w:hAnsi="Times New Roman"/>
          <w:noProof/>
          <w:sz w:val="22"/>
          <w:szCs w:val="22"/>
          <w:lang w:val="sr-Cyrl-CS"/>
        </w:rPr>
      </w:pPr>
      <w:r w:rsidRPr="001F0552">
        <w:rPr>
          <w:rFonts w:ascii="Times New Roman" w:hAnsi="Times New Roman"/>
          <w:noProof/>
          <w:sz w:val="22"/>
          <w:szCs w:val="22"/>
          <w:lang w:val="sr-Cyrl-CS"/>
        </w:rPr>
        <w:t>Понуду може поднети понуђач који наступа самостално, понуђач који наступа са подизво-ђачем/ подизвођачима, као и група понуђача која подноси заједничку понуду.</w:t>
      </w:r>
    </w:p>
    <w:p w:rsidR="00CB0BB1" w:rsidRPr="001F0552" w:rsidRDefault="00CB0BB1" w:rsidP="00CB0BB1">
      <w:pPr>
        <w:numPr>
          <w:ilvl w:val="0"/>
          <w:numId w:val="1"/>
        </w:numPr>
        <w:shd w:val="clear" w:color="auto" w:fill="FFFFFF"/>
        <w:spacing w:after="60"/>
        <w:jc w:val="both"/>
        <w:textAlignment w:val="baseline"/>
        <w:outlineLvl w:val="1"/>
        <w:rPr>
          <w:rFonts w:ascii="Times New Roman" w:hAnsi="Times New Roman"/>
          <w:bCs/>
          <w:noProof/>
          <w:color w:val="2D2D2D"/>
          <w:sz w:val="22"/>
          <w:szCs w:val="22"/>
          <w:lang w:val="sr-Cyrl-CS"/>
        </w:rPr>
      </w:pPr>
      <w:r w:rsidRPr="001F0552">
        <w:rPr>
          <w:rFonts w:ascii="Times New Roman" w:hAnsi="Times New Roman"/>
          <w:bCs/>
          <w:noProof/>
          <w:color w:val="2D2D2D"/>
          <w:sz w:val="22"/>
          <w:szCs w:val="22"/>
          <w:lang w:val="sr-Cyrl-CS"/>
        </w:rPr>
        <w:t>Критеријум за доделу уговора је економски најповољнија понуда Чл.132.ст.3.тачка 1.</w:t>
      </w:r>
    </w:p>
    <w:p w:rsidR="00CB0BB1" w:rsidRPr="001F0552" w:rsidRDefault="00CB0BB1" w:rsidP="00CB0BB1">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1F0552">
        <w:rPr>
          <w:rFonts w:ascii="Times New Roman" w:hAnsi="Times New Roman"/>
          <w:bCs/>
          <w:noProof/>
          <w:sz w:val="22"/>
          <w:szCs w:val="22"/>
          <w:lang w:val="sr-Cyrl-CS"/>
        </w:rPr>
        <w:t>Документација се може преузети: интернет странице наручиоца www</w:t>
      </w:r>
      <w:r w:rsidRPr="001F0552">
        <w:rPr>
          <w:rFonts w:ascii="Times New Roman" w:hAnsi="Times New Roman"/>
          <w:bCs/>
          <w:noProof/>
          <w:sz w:val="22"/>
          <w:szCs w:val="22"/>
          <w:lang w:val="en-US"/>
        </w:rPr>
        <w:t xml:space="preserve"> puneven.com</w:t>
      </w:r>
      <w:r w:rsidRPr="001F0552">
        <w:rPr>
          <w:rFonts w:ascii="Times New Roman" w:hAnsi="Times New Roman"/>
          <w:bCs/>
          <w:noProof/>
          <w:sz w:val="22"/>
          <w:szCs w:val="22"/>
          <w:lang w:val="sr-Cyrl-CS"/>
        </w:rPr>
        <w:t>.</w:t>
      </w:r>
      <w:r w:rsidR="00EF285B" w:rsidRPr="001F0552">
        <w:rPr>
          <w:rFonts w:ascii="Times New Roman" w:hAnsi="Times New Roman"/>
          <w:bCs/>
          <w:noProof/>
          <w:sz w:val="22"/>
          <w:szCs w:val="22"/>
          <w:lang w:val="sr-Cyrl-CS"/>
        </w:rPr>
        <w:t>и у просторијама наручиоца сваког радног дана од 07:00-14:00</w:t>
      </w:r>
    </w:p>
    <w:p w:rsidR="00EF285B" w:rsidRPr="001F0552" w:rsidRDefault="00EF285B" w:rsidP="00CB0BB1">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1F0552">
        <w:rPr>
          <w:rFonts w:ascii="Times New Roman" w:hAnsi="Times New Roman"/>
          <w:bCs/>
          <w:noProof/>
          <w:sz w:val="22"/>
          <w:szCs w:val="22"/>
          <w:lang w:val="sr-Cyrl-CS"/>
        </w:rPr>
        <w:t xml:space="preserve">Понуђачи могу сваког дана од 07:00-14.00 до краја истека рока за подношење понуда извршити увид у </w:t>
      </w:r>
      <w:r w:rsidR="00675364" w:rsidRPr="001F0552">
        <w:rPr>
          <w:rFonts w:ascii="Times New Roman" w:hAnsi="Times New Roman"/>
          <w:bCs/>
          <w:noProof/>
          <w:sz w:val="22"/>
          <w:szCs w:val="22"/>
          <w:lang w:val="sr-Cyrl-CS"/>
        </w:rPr>
        <w:t>предметне радове.</w:t>
      </w:r>
    </w:p>
    <w:p w:rsidR="00772BEB" w:rsidRPr="001F0552" w:rsidRDefault="00B64D1E" w:rsidP="00CB0BB1">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Pr>
          <w:rFonts w:ascii="Times New Roman" w:hAnsi="Times New Roman"/>
          <w:bCs/>
          <w:noProof/>
          <w:sz w:val="22"/>
          <w:szCs w:val="22"/>
          <w:lang w:val="sr-Cyrl-CS"/>
        </w:rPr>
        <w:t>Рок завршетка радова је 7</w:t>
      </w:r>
      <w:r w:rsidR="007D0CAF" w:rsidRPr="001F0552">
        <w:rPr>
          <w:rFonts w:ascii="Times New Roman" w:hAnsi="Times New Roman"/>
          <w:bCs/>
          <w:noProof/>
          <w:sz w:val="22"/>
          <w:szCs w:val="22"/>
          <w:lang w:val="sr-Cyrl-CS"/>
        </w:rPr>
        <w:t xml:space="preserve"> р</w:t>
      </w:r>
      <w:r w:rsidR="00772BEB" w:rsidRPr="001F0552">
        <w:rPr>
          <w:rFonts w:ascii="Times New Roman" w:hAnsi="Times New Roman"/>
          <w:bCs/>
          <w:noProof/>
          <w:sz w:val="22"/>
          <w:szCs w:val="22"/>
          <w:lang w:val="sr-Cyrl-CS"/>
        </w:rPr>
        <w:t xml:space="preserve">адних дана од дана увођења </w:t>
      </w:r>
      <w:r w:rsidR="007D0CAF" w:rsidRPr="001F0552">
        <w:rPr>
          <w:rFonts w:ascii="Times New Roman" w:hAnsi="Times New Roman"/>
          <w:bCs/>
          <w:noProof/>
          <w:sz w:val="22"/>
          <w:szCs w:val="22"/>
          <w:lang w:val="sr-Cyrl-CS"/>
        </w:rPr>
        <w:t>у посао.</w:t>
      </w:r>
    </w:p>
    <w:p w:rsidR="00CB0BB1" w:rsidRPr="001F0552" w:rsidRDefault="00CB0BB1" w:rsidP="00CB0BB1">
      <w:pPr>
        <w:numPr>
          <w:ilvl w:val="0"/>
          <w:numId w:val="1"/>
        </w:numPr>
        <w:shd w:val="clear" w:color="auto" w:fill="FFFFFF"/>
        <w:spacing w:after="40"/>
        <w:jc w:val="both"/>
        <w:textAlignment w:val="baseline"/>
        <w:outlineLvl w:val="1"/>
        <w:rPr>
          <w:rFonts w:ascii="Times New Roman" w:hAnsi="Times New Roman"/>
          <w:bCs/>
          <w:noProof/>
          <w:color w:val="2D2D2D"/>
          <w:sz w:val="22"/>
          <w:szCs w:val="22"/>
          <w:lang w:val="sr-Cyrl-CS"/>
        </w:rPr>
      </w:pPr>
      <w:r w:rsidRPr="001F0552">
        <w:rPr>
          <w:rFonts w:ascii="Times New Roman" w:hAnsi="Times New Roman"/>
          <w:bCs/>
          <w:noProof/>
          <w:color w:val="2D2D2D"/>
          <w:sz w:val="22"/>
          <w:szCs w:val="22"/>
          <w:lang w:val="sr-Cyrl-CS"/>
        </w:rPr>
        <w:t>Понуде се могу поднети:</w:t>
      </w:r>
    </w:p>
    <w:p w:rsidR="00CB0BB1" w:rsidRPr="001F0552" w:rsidRDefault="00CB0BB1" w:rsidP="00CB0BB1">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1F0552">
        <w:rPr>
          <w:rFonts w:ascii="Times New Roman" w:hAnsi="Times New Roman"/>
          <w:bCs/>
          <w:noProof/>
          <w:sz w:val="22"/>
          <w:szCs w:val="22"/>
          <w:lang w:val="sr-Cyrl-CS"/>
        </w:rPr>
        <w:t xml:space="preserve">непосредно у пословним просторијама наручиоца </w:t>
      </w:r>
      <w:r w:rsidRPr="001F0552">
        <w:rPr>
          <w:rFonts w:ascii="Times New Roman" w:hAnsi="Times New Roman"/>
          <w:bCs/>
          <w:noProof/>
          <w:sz w:val="22"/>
          <w:szCs w:val="22"/>
          <w:lang w:val="en-US"/>
        </w:rPr>
        <w:t>ул.Стевана Немање бр.7 18400 Прокупље.</w:t>
      </w:r>
    </w:p>
    <w:p w:rsidR="00CB0BB1" w:rsidRPr="001F0552" w:rsidRDefault="00CB0BB1" w:rsidP="00CB0BB1">
      <w:pPr>
        <w:numPr>
          <w:ilvl w:val="0"/>
          <w:numId w:val="2"/>
        </w:numPr>
        <w:shd w:val="clear" w:color="auto" w:fill="FFFFFF"/>
        <w:spacing w:after="200"/>
        <w:ind w:left="590" w:hanging="295"/>
        <w:jc w:val="both"/>
        <w:textAlignment w:val="baseline"/>
        <w:outlineLvl w:val="1"/>
        <w:rPr>
          <w:rFonts w:ascii="Times New Roman" w:hAnsi="Times New Roman"/>
          <w:bCs/>
          <w:noProof/>
          <w:sz w:val="22"/>
          <w:szCs w:val="22"/>
          <w:lang w:val="sr-Cyrl-CS"/>
        </w:rPr>
      </w:pPr>
      <w:r w:rsidRPr="001F0552">
        <w:rPr>
          <w:rFonts w:ascii="Times New Roman" w:hAnsi="Times New Roman"/>
          <w:bCs/>
          <w:noProof/>
          <w:sz w:val="22"/>
          <w:szCs w:val="22"/>
          <w:lang w:val="sr-Cyrl-CS"/>
        </w:rPr>
        <w:t xml:space="preserve">путем поште на адресу: </w:t>
      </w:r>
      <w:r w:rsidRPr="001F0552">
        <w:rPr>
          <w:rFonts w:ascii="Times New Roman" w:hAnsi="Times New Roman"/>
          <w:bCs/>
          <w:noProof/>
          <w:sz w:val="22"/>
          <w:szCs w:val="22"/>
          <w:lang w:val="en-US"/>
        </w:rPr>
        <w:t>ул.Стевана Немање бр.7 18400 Прокупље.</w:t>
      </w:r>
    </w:p>
    <w:p w:rsidR="00CB0BB1" w:rsidRPr="001F0552" w:rsidRDefault="00CB0BB1" w:rsidP="00CB0BB1">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1F0552">
        <w:rPr>
          <w:rFonts w:ascii="Times New Roman" w:hAnsi="Times New Roman"/>
          <w:bCs/>
          <w:noProof/>
          <w:color w:val="2D2D2D"/>
          <w:sz w:val="22"/>
          <w:szCs w:val="22"/>
          <w:lang w:val="sr-Cyrl-CS"/>
        </w:rPr>
        <w:t>Понуде се подносе у затвореној коверти.</w:t>
      </w:r>
    </w:p>
    <w:p w:rsidR="00CB0BB1" w:rsidRPr="001F0552" w:rsidRDefault="00CB0BB1" w:rsidP="00CB0BB1">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1F0552">
        <w:rPr>
          <w:rFonts w:ascii="Times New Roman" w:hAnsi="Times New Roman"/>
          <w:bCs/>
          <w:noProof/>
          <w:color w:val="2D2D2D"/>
          <w:sz w:val="22"/>
          <w:szCs w:val="22"/>
          <w:lang w:val="sr-Cyrl-CS"/>
        </w:rPr>
        <w:t xml:space="preserve">Рок за подношење понуде је </w:t>
      </w:r>
      <w:r w:rsidR="00B92EF8" w:rsidRPr="001F0552">
        <w:rPr>
          <w:rFonts w:ascii="Times New Roman" w:hAnsi="Times New Roman"/>
          <w:bCs/>
          <w:noProof/>
          <w:color w:val="2D2D2D"/>
          <w:sz w:val="22"/>
          <w:szCs w:val="22"/>
          <w:lang w:val="en-US"/>
        </w:rPr>
        <w:t>04.02</w:t>
      </w:r>
      <w:r w:rsidR="00675364" w:rsidRPr="001F0552">
        <w:rPr>
          <w:rFonts w:ascii="Times New Roman" w:hAnsi="Times New Roman"/>
          <w:bCs/>
          <w:noProof/>
          <w:color w:val="2D2D2D"/>
          <w:sz w:val="22"/>
          <w:szCs w:val="22"/>
          <w:lang w:val="sr-Cyrl-CS"/>
        </w:rPr>
        <w:t>.</w:t>
      </w:r>
      <w:r w:rsidR="00B92EF8" w:rsidRPr="001F0552">
        <w:rPr>
          <w:rFonts w:ascii="Times New Roman" w:hAnsi="Times New Roman"/>
          <w:bCs/>
          <w:noProof/>
          <w:color w:val="2D2D2D"/>
          <w:sz w:val="22"/>
          <w:szCs w:val="22"/>
          <w:lang w:val="sr-Cyrl-CS"/>
        </w:rPr>
        <w:t>202</w:t>
      </w:r>
      <w:r w:rsidR="00B92EF8" w:rsidRPr="001F0552">
        <w:rPr>
          <w:rFonts w:ascii="Times New Roman" w:hAnsi="Times New Roman"/>
          <w:bCs/>
          <w:noProof/>
          <w:color w:val="2D2D2D"/>
          <w:sz w:val="22"/>
          <w:szCs w:val="22"/>
          <w:lang w:val="en-US"/>
        </w:rPr>
        <w:t>5</w:t>
      </w:r>
      <w:r w:rsidR="00285402" w:rsidRPr="001F0552">
        <w:rPr>
          <w:rFonts w:ascii="Times New Roman" w:hAnsi="Times New Roman"/>
          <w:bCs/>
          <w:noProof/>
          <w:color w:val="2D2D2D"/>
          <w:sz w:val="22"/>
          <w:szCs w:val="22"/>
          <w:lang w:val="sr-Cyrl-CS"/>
        </w:rPr>
        <w:t xml:space="preserve"> године, до 11</w:t>
      </w:r>
      <w:r w:rsidRPr="001F0552">
        <w:rPr>
          <w:rFonts w:ascii="Times New Roman" w:hAnsi="Times New Roman"/>
          <w:bCs/>
          <w:noProof/>
          <w:color w:val="2D2D2D"/>
          <w:sz w:val="22"/>
          <w:szCs w:val="22"/>
          <w:lang w:val="sr-Cyrl-CS"/>
        </w:rPr>
        <w:t>:00 часова, без обзира на начин доставе.</w:t>
      </w:r>
    </w:p>
    <w:p w:rsidR="00CB0BB1" w:rsidRPr="001F0552" w:rsidRDefault="00CB0BB1" w:rsidP="00CB0BB1">
      <w:pPr>
        <w:numPr>
          <w:ilvl w:val="0"/>
          <w:numId w:val="1"/>
        </w:numPr>
        <w:shd w:val="clear" w:color="auto" w:fill="FFFFFF"/>
        <w:spacing w:after="200"/>
        <w:jc w:val="both"/>
        <w:textAlignment w:val="baseline"/>
        <w:outlineLvl w:val="1"/>
        <w:rPr>
          <w:rFonts w:ascii="Times New Roman" w:hAnsi="Times New Roman"/>
          <w:bCs/>
          <w:noProof/>
          <w:color w:val="2D2D2D"/>
          <w:sz w:val="22"/>
          <w:szCs w:val="22"/>
          <w:lang w:val="sr-Cyrl-CS"/>
        </w:rPr>
      </w:pPr>
      <w:r w:rsidRPr="001F0552">
        <w:rPr>
          <w:rFonts w:ascii="Times New Roman" w:hAnsi="Times New Roman"/>
          <w:noProof/>
          <w:sz w:val="22"/>
          <w:szCs w:val="22"/>
          <w:lang w:val="sr-Cyrl-CS"/>
        </w:rPr>
        <w:t xml:space="preserve"> Отварање понуда ће се</w:t>
      </w:r>
      <w:r w:rsidR="00B13796" w:rsidRPr="001F0552">
        <w:rPr>
          <w:rFonts w:ascii="Times New Roman" w:hAnsi="Times New Roman"/>
          <w:noProof/>
          <w:sz w:val="22"/>
          <w:szCs w:val="22"/>
          <w:lang w:val="sr-Cyrl-CS"/>
        </w:rPr>
        <w:t xml:space="preserve"> обавити дана </w:t>
      </w:r>
      <w:r w:rsidR="00B92EF8" w:rsidRPr="001F0552">
        <w:rPr>
          <w:rFonts w:ascii="Times New Roman" w:hAnsi="Times New Roman"/>
          <w:noProof/>
          <w:sz w:val="22"/>
          <w:szCs w:val="22"/>
          <w:lang w:val="en-US"/>
        </w:rPr>
        <w:t>04</w:t>
      </w:r>
      <w:r w:rsidR="00B92EF8" w:rsidRPr="001F0552">
        <w:rPr>
          <w:rFonts w:ascii="Times New Roman" w:hAnsi="Times New Roman"/>
          <w:noProof/>
          <w:sz w:val="22"/>
          <w:szCs w:val="22"/>
          <w:lang w:val="sr-Cyrl-CS"/>
        </w:rPr>
        <w:t>.</w:t>
      </w:r>
      <w:r w:rsidR="00B92EF8" w:rsidRPr="001F0552">
        <w:rPr>
          <w:rFonts w:ascii="Times New Roman" w:hAnsi="Times New Roman"/>
          <w:noProof/>
          <w:sz w:val="22"/>
          <w:szCs w:val="22"/>
          <w:lang w:val="en-US"/>
        </w:rPr>
        <w:t>02</w:t>
      </w:r>
      <w:r w:rsidR="00B92EF8" w:rsidRPr="001F0552">
        <w:rPr>
          <w:rFonts w:ascii="Times New Roman" w:hAnsi="Times New Roman"/>
          <w:noProof/>
          <w:sz w:val="22"/>
          <w:szCs w:val="22"/>
          <w:lang w:val="sr-Cyrl-CS"/>
        </w:rPr>
        <w:t>.202</w:t>
      </w:r>
      <w:r w:rsidR="00B92EF8" w:rsidRPr="001F0552">
        <w:rPr>
          <w:rFonts w:ascii="Times New Roman" w:hAnsi="Times New Roman"/>
          <w:noProof/>
          <w:sz w:val="22"/>
          <w:szCs w:val="22"/>
          <w:lang w:val="en-US"/>
        </w:rPr>
        <w:t>5</w:t>
      </w:r>
      <w:r w:rsidR="00285402" w:rsidRPr="001F0552">
        <w:rPr>
          <w:rFonts w:ascii="Times New Roman" w:hAnsi="Times New Roman"/>
          <w:noProof/>
          <w:sz w:val="22"/>
          <w:szCs w:val="22"/>
          <w:lang w:val="sr-Cyrl-CS"/>
        </w:rPr>
        <w:t>. године у 11</w:t>
      </w:r>
      <w:r w:rsidRPr="001F0552">
        <w:rPr>
          <w:rFonts w:ascii="Times New Roman" w:hAnsi="Times New Roman"/>
          <w:noProof/>
          <w:sz w:val="22"/>
          <w:szCs w:val="22"/>
          <w:lang w:val="sr-Cyrl-CS"/>
        </w:rPr>
        <w:t xml:space="preserve">:15 часова, у просторијама наручиоца у </w:t>
      </w:r>
      <w:r w:rsidRPr="001F0552">
        <w:rPr>
          <w:rFonts w:ascii="Times New Roman" w:hAnsi="Times New Roman"/>
          <w:bCs/>
          <w:noProof/>
          <w:sz w:val="22"/>
          <w:szCs w:val="22"/>
          <w:lang w:val="en-US"/>
        </w:rPr>
        <w:t>ул.Стевана Немање бр.7 18400 Прокупље.</w:t>
      </w:r>
    </w:p>
    <w:p w:rsidR="00CB0BB1" w:rsidRPr="001F0552" w:rsidRDefault="00CB0BB1" w:rsidP="00CB0BB1">
      <w:pPr>
        <w:numPr>
          <w:ilvl w:val="0"/>
          <w:numId w:val="1"/>
        </w:numPr>
        <w:shd w:val="clear" w:color="auto" w:fill="FFFFFF"/>
        <w:jc w:val="both"/>
        <w:textAlignment w:val="baseline"/>
        <w:outlineLvl w:val="1"/>
        <w:rPr>
          <w:rFonts w:ascii="Times New Roman" w:hAnsi="Times New Roman"/>
          <w:i/>
          <w:noProof/>
          <w:sz w:val="22"/>
          <w:szCs w:val="22"/>
          <w:lang w:val="sr-Cyrl-CS"/>
        </w:rPr>
      </w:pPr>
      <w:r w:rsidRPr="001F0552">
        <w:rPr>
          <w:rFonts w:ascii="Times New Roman" w:hAnsi="Times New Roman"/>
          <w:noProof/>
          <w:sz w:val="22"/>
          <w:szCs w:val="22"/>
          <w:lang w:val="sr-Cyrl-CS"/>
        </w:rPr>
        <w:t xml:space="preserve">Лице за контакт: Зоран Замбони </w:t>
      </w:r>
      <w:r w:rsidRPr="001F0552">
        <w:rPr>
          <w:rFonts w:ascii="Times New Roman" w:hAnsi="Times New Roman"/>
          <w:noProof/>
          <w:sz w:val="22"/>
          <w:szCs w:val="22"/>
          <w:lang w:val="en-US"/>
        </w:rPr>
        <w:t>емаил:</w:t>
      </w:r>
      <w:r w:rsidRPr="001F0552">
        <w:rPr>
          <w:rFonts w:ascii="Times New Roman" w:hAnsi="Times New Roman"/>
          <w:noProof/>
          <w:sz w:val="22"/>
          <w:szCs w:val="22"/>
          <w:lang w:val="sr-Cyrl-CS"/>
        </w:rPr>
        <w:t>zoranzamboni@gmail.com.</w:t>
      </w:r>
      <w:bookmarkStart w:id="0" w:name="_GoBack"/>
      <w:bookmarkEnd w:id="0"/>
    </w:p>
    <w:p w:rsidR="001362A5" w:rsidRPr="001F0552" w:rsidRDefault="001362A5">
      <w:pPr>
        <w:rPr>
          <w:rFonts w:ascii="Times New Roman" w:hAnsi="Times New Roman"/>
        </w:rPr>
      </w:pPr>
    </w:p>
    <w:p w:rsidR="00996765" w:rsidRPr="001F0552" w:rsidRDefault="00996765">
      <w:pPr>
        <w:rPr>
          <w:rFonts w:ascii="Times New Roman" w:hAnsi="Times New Roman"/>
        </w:rPr>
      </w:pPr>
    </w:p>
    <w:p w:rsidR="00996765" w:rsidRPr="001F0552" w:rsidRDefault="00996765" w:rsidP="00E669E4">
      <w:pPr>
        <w:tabs>
          <w:tab w:val="left" w:pos="1245"/>
        </w:tabs>
        <w:rPr>
          <w:rFonts w:ascii="Times New Roman" w:hAnsi="Times New Roman"/>
          <w:sz w:val="24"/>
        </w:rPr>
      </w:pPr>
    </w:p>
    <w:p w:rsidR="00E669E4" w:rsidRPr="001F0552" w:rsidRDefault="00E669E4" w:rsidP="00E669E4">
      <w:pPr>
        <w:tabs>
          <w:tab w:val="left" w:pos="1245"/>
        </w:tabs>
        <w:rPr>
          <w:rFonts w:ascii="Times New Roman" w:hAnsi="Times New Roman"/>
          <w:sz w:val="24"/>
        </w:rPr>
      </w:pPr>
    </w:p>
    <w:p w:rsidR="00E669E4" w:rsidRPr="001F0552" w:rsidRDefault="00E669E4" w:rsidP="00E669E4">
      <w:pPr>
        <w:tabs>
          <w:tab w:val="left" w:pos="1245"/>
        </w:tabs>
        <w:rPr>
          <w:rFonts w:ascii="Times New Roman" w:hAnsi="Times New Roman"/>
          <w:sz w:val="24"/>
        </w:rPr>
      </w:pPr>
    </w:p>
    <w:p w:rsidR="00E669E4" w:rsidRPr="001F0552" w:rsidRDefault="00E669E4" w:rsidP="00E669E4">
      <w:pPr>
        <w:tabs>
          <w:tab w:val="left" w:pos="1245"/>
        </w:tabs>
        <w:rPr>
          <w:rFonts w:ascii="Times New Roman" w:hAnsi="Times New Roman"/>
          <w:sz w:val="24"/>
        </w:rPr>
      </w:pPr>
    </w:p>
    <w:tbl>
      <w:tblPr>
        <w:tblW w:w="9057" w:type="dxa"/>
        <w:tblInd w:w="108" w:type="dxa"/>
        <w:tblLook w:val="04A0"/>
      </w:tblPr>
      <w:tblGrid>
        <w:gridCol w:w="660"/>
        <w:gridCol w:w="6417"/>
        <w:gridCol w:w="960"/>
        <w:gridCol w:w="1020"/>
      </w:tblGrid>
      <w:tr w:rsidR="00D12AEE" w:rsidRPr="00CE32B8" w:rsidTr="006E78D7">
        <w:trPr>
          <w:trHeight w:val="465"/>
        </w:trPr>
        <w:tc>
          <w:tcPr>
            <w:tcW w:w="660" w:type="dxa"/>
            <w:tcBorders>
              <w:top w:val="nil"/>
              <w:left w:val="nil"/>
              <w:bottom w:val="nil"/>
              <w:right w:val="nil"/>
            </w:tcBorders>
            <w:shd w:val="clear" w:color="auto" w:fill="auto"/>
            <w:noWrap/>
            <w:vAlign w:val="bottom"/>
          </w:tcPr>
          <w:p w:rsidR="00D12AEE" w:rsidRPr="00CE32B8" w:rsidRDefault="00D12AEE" w:rsidP="006E78D7">
            <w:pPr>
              <w:rPr>
                <w:rFonts w:ascii="Times New Roman" w:hAnsi="Times New Roman"/>
                <w:sz w:val="22"/>
                <w:szCs w:val="22"/>
                <w:lang/>
              </w:rPr>
            </w:pPr>
          </w:p>
        </w:tc>
        <w:tc>
          <w:tcPr>
            <w:tcW w:w="6417" w:type="dxa"/>
            <w:tcBorders>
              <w:top w:val="nil"/>
              <w:left w:val="nil"/>
              <w:bottom w:val="nil"/>
              <w:right w:val="nil"/>
            </w:tcBorders>
            <w:shd w:val="clear" w:color="auto" w:fill="auto"/>
            <w:noWrap/>
            <w:vAlign w:val="bottom"/>
          </w:tcPr>
          <w:p w:rsidR="00E669E4" w:rsidRPr="00CE32B8" w:rsidRDefault="00E669E4" w:rsidP="001F0552">
            <w:pPr>
              <w:rPr>
                <w:rFonts w:ascii="Times New Roman" w:hAnsi="Times New Roman"/>
                <w:sz w:val="22"/>
                <w:szCs w:val="22"/>
                <w:lang/>
              </w:rPr>
            </w:pPr>
          </w:p>
          <w:p w:rsidR="00D12AEE" w:rsidRPr="00CE32B8" w:rsidRDefault="00DF7EC6" w:rsidP="00B92EF8">
            <w:pPr>
              <w:jc w:val="center"/>
              <w:rPr>
                <w:rFonts w:ascii="Times New Roman" w:hAnsi="Times New Roman"/>
                <w:sz w:val="22"/>
                <w:szCs w:val="22"/>
                <w:lang/>
              </w:rPr>
            </w:pPr>
            <w:r w:rsidRPr="00CE32B8">
              <w:rPr>
                <w:rFonts w:ascii="Times New Roman" w:hAnsi="Times New Roman"/>
                <w:sz w:val="22"/>
                <w:szCs w:val="22"/>
              </w:rPr>
              <w:t>1.</w:t>
            </w:r>
            <w:r w:rsidR="00D12AEE" w:rsidRPr="00CE32B8">
              <w:rPr>
                <w:rFonts w:ascii="Times New Roman" w:hAnsi="Times New Roman"/>
                <w:sz w:val="22"/>
                <w:szCs w:val="22"/>
              </w:rPr>
              <w:t xml:space="preserve">Предмер </w:t>
            </w:r>
            <w:r w:rsidR="00F92DFA" w:rsidRPr="00CE32B8">
              <w:rPr>
                <w:rFonts w:ascii="Times New Roman" w:hAnsi="Times New Roman"/>
                <w:sz w:val="22"/>
                <w:szCs w:val="22"/>
              </w:rPr>
              <w:t>радова</w:t>
            </w:r>
            <w:r w:rsidR="008361D5" w:rsidRPr="00CE32B8">
              <w:rPr>
                <w:rFonts w:ascii="Times New Roman" w:hAnsi="Times New Roman"/>
                <w:sz w:val="22"/>
                <w:szCs w:val="22"/>
              </w:rPr>
              <w:t xml:space="preserve"> </w:t>
            </w:r>
            <w:r w:rsidR="00B92EF8" w:rsidRPr="00CE32B8">
              <w:rPr>
                <w:rFonts w:ascii="Times New Roman" w:hAnsi="Times New Roman"/>
                <w:sz w:val="22"/>
                <w:szCs w:val="22"/>
              </w:rPr>
              <w:t>објекта „</w:t>
            </w:r>
            <w:r w:rsidR="00B92EF8" w:rsidRPr="00CE32B8">
              <w:rPr>
                <w:rFonts w:ascii="Times New Roman" w:hAnsi="Times New Roman"/>
                <w:sz w:val="22"/>
                <w:szCs w:val="22"/>
                <w:lang/>
              </w:rPr>
              <w:t>Радост“</w:t>
            </w:r>
          </w:p>
        </w:tc>
        <w:tc>
          <w:tcPr>
            <w:tcW w:w="960" w:type="dxa"/>
            <w:tcBorders>
              <w:top w:val="nil"/>
              <w:left w:val="nil"/>
              <w:bottom w:val="nil"/>
              <w:right w:val="nil"/>
            </w:tcBorders>
            <w:shd w:val="clear" w:color="auto" w:fill="auto"/>
            <w:noWrap/>
            <w:vAlign w:val="bottom"/>
          </w:tcPr>
          <w:p w:rsidR="00D12AEE" w:rsidRPr="00CE32B8" w:rsidRDefault="00D12AEE" w:rsidP="006E78D7">
            <w:pPr>
              <w:rPr>
                <w:rFonts w:ascii="Times New Roman" w:hAnsi="Times New Roman"/>
                <w:sz w:val="22"/>
                <w:szCs w:val="22"/>
                <w:lang/>
              </w:rPr>
            </w:pPr>
          </w:p>
          <w:p w:rsidR="000567A2" w:rsidRPr="00CE32B8" w:rsidRDefault="000567A2" w:rsidP="006E78D7">
            <w:pPr>
              <w:rPr>
                <w:rFonts w:ascii="Times New Roman" w:hAnsi="Times New Roman"/>
                <w:sz w:val="22"/>
                <w:szCs w:val="22"/>
                <w:lang/>
              </w:rPr>
            </w:pPr>
          </w:p>
          <w:p w:rsidR="000567A2" w:rsidRPr="00CE32B8" w:rsidRDefault="000567A2" w:rsidP="006E78D7">
            <w:pPr>
              <w:rPr>
                <w:rFonts w:ascii="Times New Roman" w:hAnsi="Times New Roman"/>
                <w:sz w:val="22"/>
                <w:szCs w:val="22"/>
                <w:lang/>
              </w:rPr>
            </w:pPr>
          </w:p>
        </w:tc>
        <w:tc>
          <w:tcPr>
            <w:tcW w:w="1020" w:type="dxa"/>
            <w:tcBorders>
              <w:top w:val="nil"/>
              <w:left w:val="nil"/>
              <w:bottom w:val="nil"/>
              <w:right w:val="nil"/>
            </w:tcBorders>
            <w:shd w:val="clear" w:color="auto" w:fill="auto"/>
            <w:noWrap/>
            <w:vAlign w:val="bottom"/>
          </w:tcPr>
          <w:p w:rsidR="00D12AEE" w:rsidRPr="00CE32B8" w:rsidRDefault="00D12AEE" w:rsidP="006E78D7">
            <w:pPr>
              <w:rPr>
                <w:rFonts w:ascii="Times New Roman" w:hAnsi="Times New Roman"/>
                <w:sz w:val="22"/>
                <w:szCs w:val="22"/>
              </w:rPr>
            </w:pPr>
          </w:p>
        </w:tc>
      </w:tr>
    </w:tbl>
    <w:p w:rsidR="00D12AEE" w:rsidRPr="00CE32B8" w:rsidRDefault="00D12AEE" w:rsidP="00D12AEE">
      <w:pPr>
        <w:rPr>
          <w:rFonts w:ascii="Times New Roman" w:hAnsi="Times New Roman"/>
          <w:sz w:val="22"/>
          <w:szCs w:val="22"/>
        </w:rPr>
      </w:pPr>
    </w:p>
    <w:tbl>
      <w:tblPr>
        <w:tblStyle w:val="TableGrid"/>
        <w:tblW w:w="0" w:type="auto"/>
        <w:tblLook w:val="04A0"/>
      </w:tblPr>
      <w:tblGrid>
        <w:gridCol w:w="1085"/>
        <w:gridCol w:w="3766"/>
        <w:gridCol w:w="2011"/>
        <w:gridCol w:w="2714"/>
      </w:tblGrid>
      <w:tr w:rsidR="00D12AEE" w:rsidRPr="00CE32B8" w:rsidTr="00634CFF">
        <w:tc>
          <w:tcPr>
            <w:tcW w:w="728" w:type="dxa"/>
          </w:tcPr>
          <w:p w:rsidR="00D12AEE" w:rsidRPr="00CE32B8" w:rsidRDefault="00285402" w:rsidP="006E78D7">
            <w:pPr>
              <w:rPr>
                <w:rFonts w:ascii="Times New Roman" w:hAnsi="Times New Roman"/>
                <w:sz w:val="22"/>
                <w:szCs w:val="22"/>
              </w:rPr>
            </w:pPr>
            <w:r w:rsidRPr="00CE32B8">
              <w:rPr>
                <w:rFonts w:ascii="Times New Roman" w:hAnsi="Times New Roman"/>
                <w:sz w:val="22"/>
                <w:szCs w:val="22"/>
              </w:rPr>
              <w:t>Позиција</w:t>
            </w:r>
          </w:p>
        </w:tc>
        <w:tc>
          <w:tcPr>
            <w:tcW w:w="3871" w:type="dxa"/>
          </w:tcPr>
          <w:p w:rsidR="00D12AEE" w:rsidRPr="00CE32B8" w:rsidRDefault="00D12AEE" w:rsidP="00285402">
            <w:pPr>
              <w:jc w:val="center"/>
              <w:rPr>
                <w:rFonts w:ascii="Times New Roman" w:hAnsi="Times New Roman"/>
                <w:b/>
                <w:sz w:val="22"/>
                <w:szCs w:val="22"/>
              </w:rPr>
            </w:pPr>
            <w:r w:rsidRPr="00CE32B8">
              <w:rPr>
                <w:rFonts w:ascii="Times New Roman" w:hAnsi="Times New Roman"/>
                <w:b/>
                <w:sz w:val="22"/>
                <w:szCs w:val="22"/>
              </w:rPr>
              <w:t>Опис</w:t>
            </w:r>
          </w:p>
        </w:tc>
        <w:tc>
          <w:tcPr>
            <w:tcW w:w="2109" w:type="dxa"/>
          </w:tcPr>
          <w:p w:rsidR="00D12AEE" w:rsidRPr="00CE32B8" w:rsidRDefault="00D12AEE" w:rsidP="006E78D7">
            <w:pPr>
              <w:jc w:val="center"/>
              <w:rPr>
                <w:rFonts w:ascii="Times New Roman" w:hAnsi="Times New Roman"/>
                <w:sz w:val="22"/>
                <w:szCs w:val="22"/>
              </w:rPr>
            </w:pPr>
            <w:r w:rsidRPr="00CE32B8">
              <w:rPr>
                <w:rFonts w:ascii="Times New Roman" w:hAnsi="Times New Roman"/>
                <w:sz w:val="22"/>
                <w:szCs w:val="22"/>
              </w:rPr>
              <w:t>Јед.мере</w:t>
            </w:r>
          </w:p>
        </w:tc>
        <w:tc>
          <w:tcPr>
            <w:tcW w:w="2868" w:type="dxa"/>
          </w:tcPr>
          <w:p w:rsidR="00D12AEE" w:rsidRPr="00CE32B8" w:rsidRDefault="00D12AEE" w:rsidP="006E78D7">
            <w:pPr>
              <w:rPr>
                <w:rFonts w:ascii="Times New Roman" w:hAnsi="Times New Roman"/>
                <w:sz w:val="22"/>
                <w:szCs w:val="22"/>
              </w:rPr>
            </w:pPr>
            <w:r w:rsidRPr="00CE32B8">
              <w:rPr>
                <w:rFonts w:ascii="Times New Roman" w:hAnsi="Times New Roman"/>
                <w:sz w:val="22"/>
                <w:szCs w:val="22"/>
              </w:rPr>
              <w:t>Количина</w:t>
            </w:r>
          </w:p>
        </w:tc>
      </w:tr>
      <w:tr w:rsidR="002D2729" w:rsidRPr="00CE32B8" w:rsidTr="00634CFF">
        <w:tc>
          <w:tcPr>
            <w:tcW w:w="728" w:type="dxa"/>
          </w:tcPr>
          <w:p w:rsidR="002D2729" w:rsidRPr="00CE32B8" w:rsidRDefault="002D2729" w:rsidP="006E78D7">
            <w:pPr>
              <w:rPr>
                <w:rFonts w:ascii="Times New Roman" w:hAnsi="Times New Roman"/>
                <w:sz w:val="22"/>
                <w:szCs w:val="22"/>
                <w:lang/>
              </w:rPr>
            </w:pPr>
            <w:r w:rsidRPr="00CE32B8">
              <w:rPr>
                <w:rFonts w:ascii="Times New Roman" w:hAnsi="Times New Roman"/>
                <w:sz w:val="22"/>
                <w:szCs w:val="22"/>
                <w:lang/>
              </w:rPr>
              <w:t>1.</w:t>
            </w:r>
          </w:p>
        </w:tc>
        <w:tc>
          <w:tcPr>
            <w:tcW w:w="3871" w:type="dxa"/>
          </w:tcPr>
          <w:p w:rsidR="002D2729" w:rsidRPr="00CE32B8" w:rsidRDefault="002D2729" w:rsidP="00285402">
            <w:pPr>
              <w:jc w:val="center"/>
              <w:rPr>
                <w:rFonts w:ascii="Times New Roman" w:hAnsi="Times New Roman"/>
                <w:sz w:val="22"/>
                <w:szCs w:val="22"/>
                <w:lang/>
              </w:rPr>
            </w:pPr>
            <w:r w:rsidRPr="00CE32B8">
              <w:rPr>
                <w:rFonts w:ascii="Times New Roman" w:hAnsi="Times New Roman"/>
                <w:sz w:val="22"/>
                <w:szCs w:val="22"/>
                <w:lang/>
              </w:rPr>
              <w:t>РАДОВИ</w:t>
            </w:r>
          </w:p>
        </w:tc>
        <w:tc>
          <w:tcPr>
            <w:tcW w:w="2109" w:type="dxa"/>
          </w:tcPr>
          <w:p w:rsidR="002D2729" w:rsidRPr="00CE32B8" w:rsidRDefault="002D2729" w:rsidP="006E78D7">
            <w:pPr>
              <w:jc w:val="center"/>
              <w:rPr>
                <w:rFonts w:ascii="Times New Roman" w:hAnsi="Times New Roman"/>
                <w:sz w:val="22"/>
                <w:szCs w:val="22"/>
              </w:rPr>
            </w:pPr>
          </w:p>
        </w:tc>
        <w:tc>
          <w:tcPr>
            <w:tcW w:w="2868" w:type="dxa"/>
          </w:tcPr>
          <w:p w:rsidR="002D2729" w:rsidRPr="00CE32B8" w:rsidRDefault="002D2729" w:rsidP="006E78D7">
            <w:pPr>
              <w:rPr>
                <w:rFonts w:ascii="Times New Roman" w:hAnsi="Times New Roman"/>
                <w:sz w:val="22"/>
                <w:szCs w:val="22"/>
              </w:rPr>
            </w:pPr>
          </w:p>
        </w:tc>
      </w:tr>
      <w:tr w:rsidR="00D12AEE" w:rsidRPr="00CE32B8" w:rsidTr="00634CFF">
        <w:tc>
          <w:tcPr>
            <w:tcW w:w="728" w:type="dxa"/>
          </w:tcPr>
          <w:p w:rsidR="00D12AEE" w:rsidRPr="00CE32B8" w:rsidRDefault="00D12AEE" w:rsidP="006E78D7">
            <w:pPr>
              <w:rPr>
                <w:rFonts w:ascii="Times New Roman" w:hAnsi="Times New Roman"/>
                <w:sz w:val="22"/>
                <w:szCs w:val="22"/>
                <w:lang/>
              </w:rPr>
            </w:pPr>
            <w:r w:rsidRPr="00CE32B8">
              <w:rPr>
                <w:rFonts w:ascii="Times New Roman" w:hAnsi="Times New Roman"/>
                <w:sz w:val="22"/>
                <w:szCs w:val="22"/>
              </w:rPr>
              <w:t>1.</w:t>
            </w:r>
            <w:r w:rsidR="002D2729" w:rsidRPr="00CE32B8">
              <w:rPr>
                <w:rFonts w:ascii="Times New Roman" w:hAnsi="Times New Roman"/>
                <w:sz w:val="22"/>
                <w:szCs w:val="22"/>
                <w:lang/>
              </w:rPr>
              <w:t>1</w:t>
            </w:r>
          </w:p>
        </w:tc>
        <w:tc>
          <w:tcPr>
            <w:tcW w:w="3871" w:type="dxa"/>
          </w:tcPr>
          <w:p w:rsidR="00D12AEE" w:rsidRPr="00CE32B8" w:rsidRDefault="00B92EF8" w:rsidP="00F92DFA">
            <w:pPr>
              <w:rPr>
                <w:rFonts w:ascii="Times New Roman" w:hAnsi="Times New Roman"/>
                <w:sz w:val="22"/>
                <w:szCs w:val="22"/>
                <w:lang/>
              </w:rPr>
            </w:pPr>
            <w:r w:rsidRPr="00CE32B8">
              <w:rPr>
                <w:rFonts w:ascii="Times New Roman" w:hAnsi="Times New Roman"/>
                <w:sz w:val="22"/>
                <w:szCs w:val="22"/>
                <w:lang/>
              </w:rPr>
              <w:t>Постављање металне скеле за безбедан рад и демонтажа исте.Скелу поставити на безбедној подлози.Обрачун по м2</w:t>
            </w:r>
          </w:p>
        </w:tc>
        <w:tc>
          <w:tcPr>
            <w:tcW w:w="2109" w:type="dxa"/>
          </w:tcPr>
          <w:p w:rsidR="00D12AEE" w:rsidRPr="00CE32B8" w:rsidRDefault="00D12AEE" w:rsidP="006E78D7">
            <w:pPr>
              <w:jc w:val="center"/>
              <w:rPr>
                <w:rFonts w:ascii="Times New Roman" w:hAnsi="Times New Roman"/>
                <w:sz w:val="22"/>
                <w:szCs w:val="22"/>
              </w:rPr>
            </w:pPr>
          </w:p>
          <w:p w:rsidR="00D12AEE" w:rsidRPr="00CE32B8" w:rsidRDefault="00B92EF8"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D12AEE" w:rsidRPr="00CE32B8" w:rsidRDefault="00D12AEE" w:rsidP="006E78D7">
            <w:pPr>
              <w:rPr>
                <w:rFonts w:ascii="Times New Roman" w:hAnsi="Times New Roman"/>
                <w:sz w:val="22"/>
                <w:szCs w:val="22"/>
              </w:rPr>
            </w:pPr>
          </w:p>
          <w:p w:rsidR="00D12AEE" w:rsidRPr="00CE32B8" w:rsidRDefault="00285402" w:rsidP="00F92DFA">
            <w:pPr>
              <w:jc w:val="center"/>
              <w:rPr>
                <w:rFonts w:ascii="Times New Roman" w:hAnsi="Times New Roman"/>
                <w:sz w:val="22"/>
                <w:szCs w:val="22"/>
              </w:rPr>
            </w:pPr>
            <w:r w:rsidRPr="00CE32B8">
              <w:rPr>
                <w:rFonts w:ascii="Times New Roman" w:hAnsi="Times New Roman"/>
                <w:sz w:val="22"/>
                <w:szCs w:val="22"/>
              </w:rPr>
              <w:t>1</w:t>
            </w:r>
            <w:r w:rsidR="00B92EF8" w:rsidRPr="00CE32B8">
              <w:rPr>
                <w:rFonts w:ascii="Times New Roman" w:hAnsi="Times New Roman"/>
                <w:sz w:val="22"/>
                <w:szCs w:val="22"/>
                <w:lang/>
              </w:rPr>
              <w:t>9</w:t>
            </w:r>
            <w:r w:rsidR="00662CCC" w:rsidRPr="00CE32B8">
              <w:rPr>
                <w:rFonts w:ascii="Times New Roman" w:hAnsi="Times New Roman"/>
                <w:sz w:val="22"/>
                <w:szCs w:val="22"/>
              </w:rPr>
              <w:t>,00</w:t>
            </w:r>
          </w:p>
        </w:tc>
      </w:tr>
      <w:tr w:rsidR="00D12AEE" w:rsidRPr="00CE32B8" w:rsidTr="00634CFF">
        <w:tc>
          <w:tcPr>
            <w:tcW w:w="728" w:type="dxa"/>
          </w:tcPr>
          <w:p w:rsidR="00D12AEE" w:rsidRPr="00CE32B8" w:rsidRDefault="002D2729" w:rsidP="006E78D7">
            <w:pPr>
              <w:rPr>
                <w:rFonts w:ascii="Times New Roman" w:hAnsi="Times New Roman"/>
                <w:sz w:val="22"/>
                <w:szCs w:val="22"/>
                <w:lang/>
              </w:rPr>
            </w:pPr>
            <w:r w:rsidRPr="00CE32B8">
              <w:rPr>
                <w:rFonts w:ascii="Times New Roman" w:hAnsi="Times New Roman"/>
                <w:sz w:val="22"/>
                <w:szCs w:val="22"/>
                <w:lang/>
              </w:rPr>
              <w:t>1.2</w:t>
            </w:r>
          </w:p>
        </w:tc>
        <w:tc>
          <w:tcPr>
            <w:tcW w:w="3871" w:type="dxa"/>
          </w:tcPr>
          <w:p w:rsidR="00D12AEE" w:rsidRPr="00CE32B8" w:rsidRDefault="00B92EF8" w:rsidP="00F92DFA">
            <w:pPr>
              <w:rPr>
                <w:rFonts w:ascii="Times New Roman" w:hAnsi="Times New Roman"/>
                <w:sz w:val="22"/>
                <w:szCs w:val="22"/>
              </w:rPr>
            </w:pPr>
            <w:r w:rsidRPr="00CE32B8">
              <w:rPr>
                <w:rFonts w:ascii="Times New Roman" w:hAnsi="Times New Roman"/>
                <w:sz w:val="22"/>
                <w:szCs w:val="22"/>
                <w:lang/>
              </w:rPr>
              <w:t>Демонтажа лименог покривача са одлагањем на место које инвеститир одреди.</w:t>
            </w:r>
            <w:r w:rsidR="00285402" w:rsidRPr="00CE32B8">
              <w:rPr>
                <w:rFonts w:ascii="Times New Roman" w:hAnsi="Times New Roman"/>
                <w:sz w:val="22"/>
                <w:szCs w:val="22"/>
              </w:rPr>
              <w:t xml:space="preserve"> </w:t>
            </w:r>
            <w:r w:rsidRPr="00CE32B8">
              <w:rPr>
                <w:rFonts w:ascii="Times New Roman" w:hAnsi="Times New Roman"/>
                <w:sz w:val="22"/>
                <w:szCs w:val="22"/>
                <w:lang/>
              </w:rPr>
              <w:t>Обрачун по м2</w:t>
            </w:r>
          </w:p>
        </w:tc>
        <w:tc>
          <w:tcPr>
            <w:tcW w:w="2109" w:type="dxa"/>
          </w:tcPr>
          <w:p w:rsidR="00D12AEE" w:rsidRPr="00CE32B8" w:rsidRDefault="00D12AEE" w:rsidP="006E78D7">
            <w:pPr>
              <w:jc w:val="center"/>
              <w:rPr>
                <w:rFonts w:ascii="Times New Roman" w:hAnsi="Times New Roman"/>
                <w:sz w:val="22"/>
                <w:szCs w:val="22"/>
              </w:rPr>
            </w:pPr>
            <w:r w:rsidRPr="00CE32B8">
              <w:rPr>
                <w:rFonts w:ascii="Times New Roman" w:hAnsi="Times New Roman"/>
                <w:sz w:val="22"/>
                <w:szCs w:val="22"/>
              </w:rPr>
              <w:t xml:space="preserve"> </w:t>
            </w:r>
          </w:p>
          <w:p w:rsidR="00D12AEE" w:rsidRPr="00CE32B8" w:rsidRDefault="00285402"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D12AEE" w:rsidRPr="00CE32B8" w:rsidRDefault="00D12AEE" w:rsidP="006E78D7">
            <w:pPr>
              <w:rPr>
                <w:rFonts w:ascii="Times New Roman" w:hAnsi="Times New Roman"/>
                <w:sz w:val="22"/>
                <w:szCs w:val="22"/>
              </w:rPr>
            </w:pPr>
            <w:r w:rsidRPr="00CE32B8">
              <w:rPr>
                <w:rFonts w:ascii="Times New Roman" w:hAnsi="Times New Roman"/>
                <w:sz w:val="22"/>
                <w:szCs w:val="22"/>
              </w:rPr>
              <w:t xml:space="preserve">               </w:t>
            </w:r>
          </w:p>
          <w:p w:rsidR="00D12AEE" w:rsidRPr="00CE32B8" w:rsidRDefault="00B92EF8" w:rsidP="0095555D">
            <w:pPr>
              <w:jc w:val="center"/>
              <w:rPr>
                <w:rFonts w:ascii="Times New Roman" w:hAnsi="Times New Roman"/>
                <w:sz w:val="22"/>
                <w:szCs w:val="22"/>
                <w:lang/>
              </w:rPr>
            </w:pPr>
            <w:r w:rsidRPr="00CE32B8">
              <w:rPr>
                <w:rFonts w:ascii="Times New Roman" w:hAnsi="Times New Roman"/>
                <w:sz w:val="22"/>
                <w:szCs w:val="22"/>
                <w:lang/>
              </w:rPr>
              <w:t>8,50</w:t>
            </w:r>
          </w:p>
        </w:tc>
      </w:tr>
      <w:tr w:rsidR="00D12AEE" w:rsidRPr="00CE32B8" w:rsidTr="00634CFF">
        <w:tc>
          <w:tcPr>
            <w:tcW w:w="728" w:type="dxa"/>
          </w:tcPr>
          <w:p w:rsidR="00D12AEE" w:rsidRPr="00CE32B8" w:rsidRDefault="002D2729" w:rsidP="006E78D7">
            <w:pPr>
              <w:rPr>
                <w:rFonts w:ascii="Times New Roman" w:hAnsi="Times New Roman"/>
                <w:sz w:val="22"/>
                <w:szCs w:val="22"/>
                <w:lang/>
              </w:rPr>
            </w:pPr>
            <w:r w:rsidRPr="00CE32B8">
              <w:rPr>
                <w:rFonts w:ascii="Times New Roman" w:hAnsi="Times New Roman"/>
                <w:sz w:val="22"/>
                <w:szCs w:val="22"/>
                <w:lang/>
              </w:rPr>
              <w:t>1.3</w:t>
            </w:r>
          </w:p>
        </w:tc>
        <w:tc>
          <w:tcPr>
            <w:tcW w:w="3871" w:type="dxa"/>
          </w:tcPr>
          <w:p w:rsidR="00D12AEE" w:rsidRPr="00CE32B8" w:rsidRDefault="002D2729" w:rsidP="00F92DFA">
            <w:pPr>
              <w:rPr>
                <w:rFonts w:ascii="Times New Roman" w:hAnsi="Times New Roman"/>
                <w:sz w:val="22"/>
                <w:szCs w:val="22"/>
                <w:lang/>
              </w:rPr>
            </w:pPr>
            <w:r w:rsidRPr="00CE32B8">
              <w:rPr>
                <w:rFonts w:ascii="Times New Roman" w:hAnsi="Times New Roman"/>
                <w:sz w:val="22"/>
                <w:szCs w:val="22"/>
                <w:lang/>
              </w:rPr>
              <w:t>Демонтажа дрвених летви и подконструкције плафона и плафон надстешнице са одвозом на даљину до 3,00км.Обрачун по м2.</w:t>
            </w:r>
          </w:p>
        </w:tc>
        <w:tc>
          <w:tcPr>
            <w:tcW w:w="2109" w:type="dxa"/>
          </w:tcPr>
          <w:p w:rsidR="00D12AEE" w:rsidRPr="00CE32B8" w:rsidRDefault="00D12AEE" w:rsidP="006E78D7">
            <w:pPr>
              <w:jc w:val="center"/>
              <w:rPr>
                <w:rFonts w:ascii="Times New Roman" w:hAnsi="Times New Roman"/>
                <w:sz w:val="22"/>
                <w:szCs w:val="22"/>
              </w:rPr>
            </w:pPr>
            <w:r w:rsidRPr="00CE32B8">
              <w:rPr>
                <w:rFonts w:ascii="Times New Roman" w:hAnsi="Times New Roman"/>
                <w:sz w:val="22"/>
                <w:szCs w:val="22"/>
              </w:rPr>
              <w:t xml:space="preserve"> </w:t>
            </w:r>
          </w:p>
          <w:p w:rsidR="00D12AEE" w:rsidRPr="00CE32B8" w:rsidRDefault="00F92DFA" w:rsidP="006E78D7">
            <w:pPr>
              <w:jc w:val="center"/>
              <w:rPr>
                <w:rFonts w:ascii="Times New Roman" w:hAnsi="Times New Roman"/>
                <w:sz w:val="22"/>
                <w:szCs w:val="22"/>
              </w:rPr>
            </w:pPr>
            <w:r w:rsidRPr="00CE32B8">
              <w:rPr>
                <w:rFonts w:ascii="Times New Roman" w:hAnsi="Times New Roman"/>
                <w:sz w:val="22"/>
                <w:szCs w:val="22"/>
              </w:rPr>
              <w:t>М</w:t>
            </w:r>
            <w:r w:rsidR="00285402" w:rsidRPr="00CE32B8">
              <w:rPr>
                <w:rFonts w:ascii="Times New Roman" w:hAnsi="Times New Roman"/>
                <w:sz w:val="22"/>
                <w:szCs w:val="22"/>
              </w:rPr>
              <w:t>2</w:t>
            </w:r>
          </w:p>
        </w:tc>
        <w:tc>
          <w:tcPr>
            <w:tcW w:w="2868" w:type="dxa"/>
          </w:tcPr>
          <w:p w:rsidR="00D12AEE" w:rsidRPr="00CE32B8" w:rsidRDefault="00D12AEE" w:rsidP="006E78D7">
            <w:pPr>
              <w:rPr>
                <w:rFonts w:ascii="Times New Roman" w:hAnsi="Times New Roman"/>
                <w:sz w:val="22"/>
                <w:szCs w:val="22"/>
              </w:rPr>
            </w:pPr>
            <w:r w:rsidRPr="00CE32B8">
              <w:rPr>
                <w:rFonts w:ascii="Times New Roman" w:hAnsi="Times New Roman"/>
                <w:sz w:val="22"/>
                <w:szCs w:val="22"/>
              </w:rPr>
              <w:t xml:space="preserve">                 </w:t>
            </w:r>
          </w:p>
          <w:p w:rsidR="00D12AEE" w:rsidRPr="00CE32B8" w:rsidRDefault="00974FCC" w:rsidP="00F92DFA">
            <w:pPr>
              <w:jc w:val="center"/>
              <w:rPr>
                <w:rFonts w:ascii="Times New Roman" w:hAnsi="Times New Roman"/>
                <w:sz w:val="22"/>
                <w:szCs w:val="22"/>
                <w:lang/>
              </w:rPr>
            </w:pPr>
            <w:r w:rsidRPr="00CE32B8">
              <w:rPr>
                <w:rFonts w:ascii="Times New Roman" w:hAnsi="Times New Roman"/>
                <w:sz w:val="22"/>
                <w:szCs w:val="22"/>
                <w:lang/>
              </w:rPr>
              <w:t>7,50</w:t>
            </w:r>
          </w:p>
        </w:tc>
      </w:tr>
      <w:tr w:rsidR="00285402" w:rsidRPr="00CE32B8" w:rsidTr="00634CFF">
        <w:tc>
          <w:tcPr>
            <w:tcW w:w="728" w:type="dxa"/>
          </w:tcPr>
          <w:p w:rsidR="00285402" w:rsidRPr="00CE32B8" w:rsidRDefault="002D2729" w:rsidP="006E78D7">
            <w:pPr>
              <w:rPr>
                <w:rFonts w:ascii="Times New Roman" w:hAnsi="Times New Roman"/>
                <w:sz w:val="22"/>
                <w:szCs w:val="22"/>
                <w:lang/>
              </w:rPr>
            </w:pPr>
            <w:r w:rsidRPr="00CE32B8">
              <w:rPr>
                <w:rFonts w:ascii="Times New Roman" w:hAnsi="Times New Roman"/>
                <w:sz w:val="22"/>
                <w:szCs w:val="22"/>
                <w:lang/>
              </w:rPr>
              <w:t>1.4</w:t>
            </w:r>
          </w:p>
        </w:tc>
        <w:tc>
          <w:tcPr>
            <w:tcW w:w="3871" w:type="dxa"/>
          </w:tcPr>
          <w:p w:rsidR="00285402" w:rsidRPr="00CE32B8" w:rsidRDefault="002D2729" w:rsidP="00F92DFA">
            <w:pPr>
              <w:rPr>
                <w:rFonts w:ascii="Times New Roman" w:hAnsi="Times New Roman"/>
                <w:sz w:val="22"/>
                <w:szCs w:val="22"/>
                <w:lang/>
              </w:rPr>
            </w:pPr>
            <w:r w:rsidRPr="00CE32B8">
              <w:rPr>
                <w:rFonts w:ascii="Times New Roman" w:hAnsi="Times New Roman"/>
                <w:sz w:val="22"/>
                <w:szCs w:val="22"/>
                <w:lang/>
              </w:rPr>
              <w:t>Демонтажа полукружног олука и одвоз на место које одреди инвеститор,не даље од 3,00км</w:t>
            </w:r>
          </w:p>
        </w:tc>
        <w:tc>
          <w:tcPr>
            <w:tcW w:w="2109" w:type="dxa"/>
          </w:tcPr>
          <w:p w:rsidR="00787554" w:rsidRPr="00CE32B8" w:rsidRDefault="00787554" w:rsidP="006E78D7">
            <w:pPr>
              <w:jc w:val="center"/>
              <w:rPr>
                <w:rFonts w:ascii="Times New Roman" w:hAnsi="Times New Roman"/>
                <w:sz w:val="22"/>
                <w:szCs w:val="22"/>
                <w:lang/>
              </w:rPr>
            </w:pPr>
          </w:p>
          <w:p w:rsidR="00285402" w:rsidRPr="00CE32B8" w:rsidRDefault="00285402" w:rsidP="006E78D7">
            <w:pPr>
              <w:jc w:val="center"/>
              <w:rPr>
                <w:rFonts w:ascii="Times New Roman" w:hAnsi="Times New Roman"/>
                <w:sz w:val="22"/>
                <w:szCs w:val="22"/>
                <w:lang/>
              </w:rPr>
            </w:pPr>
            <w:r w:rsidRPr="00CE32B8">
              <w:rPr>
                <w:rFonts w:ascii="Times New Roman" w:hAnsi="Times New Roman"/>
                <w:sz w:val="22"/>
                <w:szCs w:val="22"/>
              </w:rPr>
              <w:t>М</w:t>
            </w:r>
            <w:r w:rsidR="002D2729" w:rsidRPr="00CE32B8">
              <w:rPr>
                <w:rFonts w:ascii="Times New Roman" w:hAnsi="Times New Roman"/>
                <w:sz w:val="22"/>
                <w:szCs w:val="22"/>
                <w:lang/>
              </w:rPr>
              <w:t>1</w:t>
            </w:r>
          </w:p>
        </w:tc>
        <w:tc>
          <w:tcPr>
            <w:tcW w:w="2868" w:type="dxa"/>
          </w:tcPr>
          <w:p w:rsidR="00787554" w:rsidRPr="00CE32B8" w:rsidRDefault="00787554" w:rsidP="00285402">
            <w:pPr>
              <w:jc w:val="center"/>
              <w:rPr>
                <w:rFonts w:ascii="Times New Roman" w:hAnsi="Times New Roman"/>
                <w:sz w:val="22"/>
                <w:szCs w:val="22"/>
                <w:lang/>
              </w:rPr>
            </w:pPr>
          </w:p>
          <w:p w:rsidR="00285402" w:rsidRPr="00CE32B8" w:rsidRDefault="002D2729" w:rsidP="00285402">
            <w:pPr>
              <w:jc w:val="center"/>
              <w:rPr>
                <w:rFonts w:ascii="Times New Roman" w:hAnsi="Times New Roman"/>
                <w:sz w:val="22"/>
                <w:szCs w:val="22"/>
                <w:lang/>
              </w:rPr>
            </w:pPr>
            <w:r w:rsidRPr="00CE32B8">
              <w:rPr>
                <w:rFonts w:ascii="Times New Roman" w:hAnsi="Times New Roman"/>
                <w:sz w:val="22"/>
                <w:szCs w:val="22"/>
                <w:lang/>
              </w:rPr>
              <w:t>3,70</w:t>
            </w:r>
          </w:p>
        </w:tc>
      </w:tr>
      <w:tr w:rsidR="00285402" w:rsidRPr="00CE32B8" w:rsidTr="00634CFF">
        <w:tc>
          <w:tcPr>
            <w:tcW w:w="728" w:type="dxa"/>
          </w:tcPr>
          <w:p w:rsidR="00285402" w:rsidRPr="00CE32B8" w:rsidRDefault="002D2729" w:rsidP="006E78D7">
            <w:pPr>
              <w:rPr>
                <w:rFonts w:ascii="Times New Roman" w:hAnsi="Times New Roman"/>
                <w:sz w:val="22"/>
                <w:szCs w:val="22"/>
                <w:lang/>
              </w:rPr>
            </w:pPr>
            <w:r w:rsidRPr="00CE32B8">
              <w:rPr>
                <w:rFonts w:ascii="Times New Roman" w:hAnsi="Times New Roman"/>
                <w:sz w:val="22"/>
                <w:szCs w:val="22"/>
                <w:lang/>
              </w:rPr>
              <w:t>1.5</w:t>
            </w:r>
          </w:p>
        </w:tc>
        <w:tc>
          <w:tcPr>
            <w:tcW w:w="3871" w:type="dxa"/>
          </w:tcPr>
          <w:p w:rsidR="00285402" w:rsidRPr="00CE32B8" w:rsidRDefault="002D2729" w:rsidP="00F92DFA">
            <w:pPr>
              <w:rPr>
                <w:rFonts w:ascii="Times New Roman" w:hAnsi="Times New Roman"/>
                <w:sz w:val="22"/>
                <w:szCs w:val="22"/>
                <w:lang/>
              </w:rPr>
            </w:pPr>
            <w:r w:rsidRPr="00CE32B8">
              <w:rPr>
                <w:rFonts w:ascii="Times New Roman" w:hAnsi="Times New Roman"/>
                <w:sz w:val="22"/>
                <w:szCs w:val="22"/>
                <w:lang/>
              </w:rPr>
              <w:t>Набавка материјала и израда нове подкинструкције од дрвених греда са ослањањем на боћне зидове.Греде 12/14цм.Веза дрво-дрво са металним кланфама,а на зиду са израдом металног Л профила за ослањање.Обрачун по м2</w:t>
            </w:r>
          </w:p>
        </w:tc>
        <w:tc>
          <w:tcPr>
            <w:tcW w:w="2109" w:type="dxa"/>
          </w:tcPr>
          <w:p w:rsidR="00787554" w:rsidRPr="00CE32B8" w:rsidRDefault="00787554" w:rsidP="006E78D7">
            <w:pPr>
              <w:jc w:val="center"/>
              <w:rPr>
                <w:rFonts w:ascii="Times New Roman" w:hAnsi="Times New Roman"/>
                <w:sz w:val="22"/>
                <w:szCs w:val="22"/>
                <w:lang/>
              </w:rPr>
            </w:pPr>
          </w:p>
          <w:p w:rsidR="00787554" w:rsidRPr="00CE32B8" w:rsidRDefault="00787554" w:rsidP="006E78D7">
            <w:pPr>
              <w:jc w:val="center"/>
              <w:rPr>
                <w:rFonts w:ascii="Times New Roman" w:hAnsi="Times New Roman"/>
                <w:sz w:val="22"/>
                <w:szCs w:val="22"/>
                <w:lang/>
              </w:rPr>
            </w:pPr>
          </w:p>
          <w:p w:rsidR="00285402" w:rsidRPr="00CE32B8" w:rsidRDefault="00285402"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787554" w:rsidRPr="00CE32B8" w:rsidRDefault="00787554" w:rsidP="00285402">
            <w:pPr>
              <w:jc w:val="center"/>
              <w:rPr>
                <w:rFonts w:ascii="Times New Roman" w:hAnsi="Times New Roman"/>
                <w:sz w:val="22"/>
                <w:szCs w:val="22"/>
                <w:lang/>
              </w:rPr>
            </w:pPr>
          </w:p>
          <w:p w:rsidR="00787554" w:rsidRPr="00CE32B8" w:rsidRDefault="00787554" w:rsidP="00285402">
            <w:pPr>
              <w:jc w:val="center"/>
              <w:rPr>
                <w:rFonts w:ascii="Times New Roman" w:hAnsi="Times New Roman"/>
                <w:sz w:val="22"/>
                <w:szCs w:val="22"/>
                <w:lang/>
              </w:rPr>
            </w:pPr>
          </w:p>
          <w:p w:rsidR="00285402" w:rsidRPr="00CE32B8" w:rsidRDefault="001623A4" w:rsidP="00285402">
            <w:pPr>
              <w:jc w:val="center"/>
              <w:rPr>
                <w:rFonts w:ascii="Times New Roman" w:hAnsi="Times New Roman"/>
                <w:sz w:val="22"/>
                <w:szCs w:val="22"/>
                <w:lang/>
              </w:rPr>
            </w:pPr>
            <w:r w:rsidRPr="00CE32B8">
              <w:rPr>
                <w:rFonts w:ascii="Times New Roman" w:hAnsi="Times New Roman"/>
                <w:sz w:val="22"/>
                <w:szCs w:val="22"/>
                <w:lang/>
              </w:rPr>
              <w:t>7</w:t>
            </w:r>
            <w:r w:rsidR="00787554" w:rsidRPr="00CE32B8">
              <w:rPr>
                <w:rFonts w:ascii="Times New Roman" w:hAnsi="Times New Roman"/>
                <w:sz w:val="22"/>
                <w:szCs w:val="22"/>
                <w:lang/>
              </w:rPr>
              <w:t>,50</w:t>
            </w:r>
          </w:p>
        </w:tc>
      </w:tr>
      <w:tr w:rsidR="00285402" w:rsidRPr="00CE32B8" w:rsidTr="00634CFF">
        <w:tc>
          <w:tcPr>
            <w:tcW w:w="728" w:type="dxa"/>
          </w:tcPr>
          <w:p w:rsidR="00285402" w:rsidRPr="00CE32B8" w:rsidRDefault="002D2729" w:rsidP="006E78D7">
            <w:pPr>
              <w:rPr>
                <w:rFonts w:ascii="Times New Roman" w:hAnsi="Times New Roman"/>
                <w:sz w:val="22"/>
                <w:szCs w:val="22"/>
                <w:lang/>
              </w:rPr>
            </w:pPr>
            <w:r w:rsidRPr="00CE32B8">
              <w:rPr>
                <w:rFonts w:ascii="Times New Roman" w:hAnsi="Times New Roman"/>
                <w:sz w:val="22"/>
                <w:szCs w:val="22"/>
                <w:lang/>
              </w:rPr>
              <w:t>1.6</w:t>
            </w:r>
          </w:p>
        </w:tc>
        <w:tc>
          <w:tcPr>
            <w:tcW w:w="3871" w:type="dxa"/>
          </w:tcPr>
          <w:p w:rsidR="00285402" w:rsidRPr="00CE32B8" w:rsidRDefault="00787554" w:rsidP="00F92DFA">
            <w:pPr>
              <w:rPr>
                <w:rFonts w:ascii="Times New Roman" w:hAnsi="Times New Roman"/>
                <w:sz w:val="22"/>
                <w:szCs w:val="22"/>
                <w:lang/>
              </w:rPr>
            </w:pPr>
            <w:r w:rsidRPr="00CE32B8">
              <w:rPr>
                <w:rFonts w:ascii="Times New Roman" w:hAnsi="Times New Roman"/>
                <w:sz w:val="22"/>
                <w:szCs w:val="22"/>
                <w:lang/>
              </w:rPr>
              <w:t>Набавка материјала и израда дрвене конструкције од рогова 10/12 са спајањем на горњем делу крова.Рогови на растојању од 70цм.Обрачун по м2 хоризонталне конструкције.</w:t>
            </w:r>
          </w:p>
        </w:tc>
        <w:tc>
          <w:tcPr>
            <w:tcW w:w="2109" w:type="dxa"/>
          </w:tcPr>
          <w:p w:rsidR="00787554" w:rsidRPr="00CE32B8" w:rsidRDefault="00787554" w:rsidP="006E78D7">
            <w:pPr>
              <w:jc w:val="center"/>
              <w:rPr>
                <w:rFonts w:ascii="Times New Roman" w:hAnsi="Times New Roman"/>
                <w:sz w:val="22"/>
                <w:szCs w:val="22"/>
                <w:lang/>
              </w:rPr>
            </w:pPr>
          </w:p>
          <w:p w:rsidR="00787554" w:rsidRPr="00CE32B8" w:rsidRDefault="00787554" w:rsidP="006E78D7">
            <w:pPr>
              <w:jc w:val="center"/>
              <w:rPr>
                <w:rFonts w:ascii="Times New Roman" w:hAnsi="Times New Roman"/>
                <w:sz w:val="22"/>
                <w:szCs w:val="22"/>
                <w:lang/>
              </w:rPr>
            </w:pPr>
          </w:p>
          <w:p w:rsidR="00285402" w:rsidRPr="00CE32B8" w:rsidRDefault="00662CCC"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787554" w:rsidRPr="00CE32B8" w:rsidRDefault="00787554" w:rsidP="00285402">
            <w:pPr>
              <w:jc w:val="center"/>
              <w:rPr>
                <w:rFonts w:ascii="Times New Roman" w:hAnsi="Times New Roman"/>
                <w:sz w:val="22"/>
                <w:szCs w:val="22"/>
                <w:lang/>
              </w:rPr>
            </w:pPr>
          </w:p>
          <w:p w:rsidR="00787554" w:rsidRPr="00CE32B8" w:rsidRDefault="00787554" w:rsidP="00285402">
            <w:pPr>
              <w:jc w:val="center"/>
              <w:rPr>
                <w:rFonts w:ascii="Times New Roman" w:hAnsi="Times New Roman"/>
                <w:sz w:val="22"/>
                <w:szCs w:val="22"/>
                <w:lang/>
              </w:rPr>
            </w:pPr>
          </w:p>
          <w:p w:rsidR="00285402" w:rsidRPr="00CE32B8" w:rsidRDefault="00787554" w:rsidP="00285402">
            <w:pPr>
              <w:jc w:val="center"/>
              <w:rPr>
                <w:rFonts w:ascii="Times New Roman" w:hAnsi="Times New Roman"/>
                <w:sz w:val="22"/>
                <w:szCs w:val="22"/>
                <w:lang/>
              </w:rPr>
            </w:pPr>
            <w:r w:rsidRPr="00CE32B8">
              <w:rPr>
                <w:rFonts w:ascii="Times New Roman" w:hAnsi="Times New Roman"/>
                <w:sz w:val="22"/>
                <w:szCs w:val="22"/>
                <w:lang/>
              </w:rPr>
              <w:t>7,50</w:t>
            </w:r>
          </w:p>
        </w:tc>
      </w:tr>
      <w:tr w:rsidR="00662CCC" w:rsidRPr="00CE32B8" w:rsidTr="00634CFF">
        <w:tc>
          <w:tcPr>
            <w:tcW w:w="728" w:type="dxa"/>
          </w:tcPr>
          <w:p w:rsidR="00662CCC" w:rsidRPr="00CE32B8" w:rsidRDefault="002D2729" w:rsidP="006E78D7">
            <w:pPr>
              <w:rPr>
                <w:rFonts w:ascii="Times New Roman" w:hAnsi="Times New Roman"/>
                <w:sz w:val="22"/>
                <w:szCs w:val="22"/>
                <w:lang/>
              </w:rPr>
            </w:pPr>
            <w:r w:rsidRPr="00CE32B8">
              <w:rPr>
                <w:rFonts w:ascii="Times New Roman" w:hAnsi="Times New Roman"/>
                <w:sz w:val="22"/>
                <w:szCs w:val="22"/>
                <w:lang/>
              </w:rPr>
              <w:t>1.7</w:t>
            </w:r>
          </w:p>
        </w:tc>
        <w:tc>
          <w:tcPr>
            <w:tcW w:w="3871" w:type="dxa"/>
          </w:tcPr>
          <w:p w:rsidR="00662CCC" w:rsidRPr="00CE32B8" w:rsidRDefault="00787554" w:rsidP="00787554">
            <w:pPr>
              <w:rPr>
                <w:rFonts w:ascii="Times New Roman" w:hAnsi="Times New Roman"/>
                <w:sz w:val="22"/>
                <w:szCs w:val="22"/>
                <w:lang/>
              </w:rPr>
            </w:pPr>
            <w:r w:rsidRPr="00CE32B8">
              <w:rPr>
                <w:rFonts w:ascii="Times New Roman" w:hAnsi="Times New Roman"/>
                <w:sz w:val="22"/>
                <w:szCs w:val="22"/>
                <w:lang/>
              </w:rPr>
              <w:t xml:space="preserve"> </w:t>
            </w:r>
            <w:r w:rsidR="000567A2" w:rsidRPr="00CE32B8">
              <w:rPr>
                <w:rFonts w:ascii="Times New Roman" w:hAnsi="Times New Roman"/>
                <w:sz w:val="22"/>
                <w:szCs w:val="22"/>
                <w:lang/>
              </w:rPr>
              <w:t>Набавка материјала и левисање крова летвама за постављање ТР лима.Обарачун по м2 косе пројекције.</w:t>
            </w:r>
          </w:p>
        </w:tc>
        <w:tc>
          <w:tcPr>
            <w:tcW w:w="2109" w:type="dxa"/>
          </w:tcPr>
          <w:p w:rsidR="000567A2" w:rsidRPr="00CE32B8" w:rsidRDefault="000567A2" w:rsidP="006E78D7">
            <w:pPr>
              <w:jc w:val="center"/>
              <w:rPr>
                <w:rFonts w:ascii="Times New Roman" w:hAnsi="Times New Roman"/>
                <w:sz w:val="22"/>
                <w:szCs w:val="22"/>
                <w:lang/>
              </w:rPr>
            </w:pPr>
          </w:p>
          <w:p w:rsidR="00662CCC" w:rsidRPr="00CE32B8" w:rsidRDefault="00662CCC" w:rsidP="006E78D7">
            <w:pPr>
              <w:jc w:val="center"/>
              <w:rPr>
                <w:rFonts w:ascii="Times New Roman" w:hAnsi="Times New Roman"/>
                <w:sz w:val="22"/>
                <w:szCs w:val="22"/>
              </w:rPr>
            </w:pPr>
            <w:r w:rsidRPr="00CE32B8">
              <w:rPr>
                <w:rFonts w:ascii="Times New Roman" w:hAnsi="Times New Roman"/>
                <w:sz w:val="22"/>
                <w:szCs w:val="22"/>
              </w:rPr>
              <w:t>М</w:t>
            </w:r>
            <w:r w:rsidR="00583F86" w:rsidRPr="00CE32B8">
              <w:rPr>
                <w:rFonts w:ascii="Times New Roman" w:hAnsi="Times New Roman"/>
                <w:sz w:val="22"/>
                <w:szCs w:val="22"/>
              </w:rPr>
              <w:t>2</w:t>
            </w:r>
          </w:p>
        </w:tc>
        <w:tc>
          <w:tcPr>
            <w:tcW w:w="2868" w:type="dxa"/>
          </w:tcPr>
          <w:p w:rsidR="00662CCC" w:rsidRPr="00CE32B8" w:rsidRDefault="00662CCC" w:rsidP="00285402">
            <w:pPr>
              <w:jc w:val="center"/>
              <w:rPr>
                <w:rFonts w:ascii="Times New Roman" w:hAnsi="Times New Roman"/>
                <w:sz w:val="22"/>
                <w:szCs w:val="22"/>
                <w:lang/>
              </w:rPr>
            </w:pPr>
          </w:p>
          <w:p w:rsidR="000567A2" w:rsidRPr="00CE32B8" w:rsidRDefault="000567A2" w:rsidP="00285402">
            <w:pPr>
              <w:jc w:val="center"/>
              <w:rPr>
                <w:rFonts w:ascii="Times New Roman" w:hAnsi="Times New Roman"/>
                <w:sz w:val="22"/>
                <w:szCs w:val="22"/>
                <w:lang/>
              </w:rPr>
            </w:pPr>
            <w:r w:rsidRPr="00CE32B8">
              <w:rPr>
                <w:rFonts w:ascii="Times New Roman" w:hAnsi="Times New Roman"/>
                <w:sz w:val="22"/>
                <w:szCs w:val="22"/>
                <w:lang/>
              </w:rPr>
              <w:t>8,50</w:t>
            </w:r>
          </w:p>
          <w:p w:rsidR="000567A2" w:rsidRPr="00CE32B8" w:rsidRDefault="000567A2" w:rsidP="00285402">
            <w:pPr>
              <w:jc w:val="center"/>
              <w:rPr>
                <w:rFonts w:ascii="Times New Roman" w:hAnsi="Times New Roman"/>
                <w:sz w:val="22"/>
                <w:szCs w:val="22"/>
                <w:lang/>
              </w:rPr>
            </w:pPr>
          </w:p>
        </w:tc>
      </w:tr>
      <w:tr w:rsidR="00662CCC" w:rsidRPr="00CE32B8" w:rsidTr="00634CFF">
        <w:tc>
          <w:tcPr>
            <w:tcW w:w="728" w:type="dxa"/>
          </w:tcPr>
          <w:p w:rsidR="00662CCC" w:rsidRPr="00CE32B8" w:rsidRDefault="002D2729" w:rsidP="006E78D7">
            <w:pPr>
              <w:rPr>
                <w:rFonts w:ascii="Times New Roman" w:hAnsi="Times New Roman"/>
                <w:sz w:val="22"/>
                <w:szCs w:val="22"/>
                <w:lang/>
              </w:rPr>
            </w:pPr>
            <w:r w:rsidRPr="00CE32B8">
              <w:rPr>
                <w:rFonts w:ascii="Times New Roman" w:hAnsi="Times New Roman"/>
                <w:sz w:val="22"/>
                <w:szCs w:val="22"/>
                <w:lang/>
              </w:rPr>
              <w:t>1.8</w:t>
            </w:r>
          </w:p>
        </w:tc>
        <w:tc>
          <w:tcPr>
            <w:tcW w:w="3871" w:type="dxa"/>
          </w:tcPr>
          <w:p w:rsidR="00662CCC" w:rsidRPr="00CE32B8" w:rsidRDefault="000567A2" w:rsidP="00F92DFA">
            <w:pPr>
              <w:rPr>
                <w:rFonts w:ascii="Times New Roman" w:hAnsi="Times New Roman"/>
                <w:sz w:val="22"/>
                <w:szCs w:val="22"/>
              </w:rPr>
            </w:pPr>
            <w:r w:rsidRPr="00CE32B8">
              <w:rPr>
                <w:rFonts w:ascii="Times New Roman" w:hAnsi="Times New Roman"/>
                <w:sz w:val="22"/>
                <w:szCs w:val="22"/>
                <w:lang/>
              </w:rPr>
              <w:t>Набавка материјала и покривање крова ТР лимом истиветне профилације као постојећи. Обарачун по м2 косе пројекције.</w:t>
            </w:r>
          </w:p>
        </w:tc>
        <w:tc>
          <w:tcPr>
            <w:tcW w:w="2109" w:type="dxa"/>
          </w:tcPr>
          <w:p w:rsidR="000567A2" w:rsidRPr="00CE32B8" w:rsidRDefault="000567A2" w:rsidP="006E78D7">
            <w:pPr>
              <w:jc w:val="center"/>
              <w:rPr>
                <w:rFonts w:ascii="Times New Roman" w:hAnsi="Times New Roman"/>
                <w:sz w:val="22"/>
                <w:szCs w:val="22"/>
                <w:lang/>
              </w:rPr>
            </w:pPr>
          </w:p>
          <w:p w:rsidR="00662CCC" w:rsidRPr="00CE32B8" w:rsidRDefault="000567A2"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662CCC" w:rsidRPr="00CE32B8" w:rsidRDefault="00662CCC" w:rsidP="00285402">
            <w:pPr>
              <w:jc w:val="center"/>
              <w:rPr>
                <w:rFonts w:ascii="Times New Roman" w:hAnsi="Times New Roman"/>
                <w:sz w:val="22"/>
                <w:szCs w:val="22"/>
                <w:lang/>
              </w:rPr>
            </w:pPr>
          </w:p>
          <w:p w:rsidR="000567A2" w:rsidRPr="00CE32B8" w:rsidRDefault="000567A2" w:rsidP="00285402">
            <w:pPr>
              <w:jc w:val="center"/>
              <w:rPr>
                <w:rFonts w:ascii="Times New Roman" w:hAnsi="Times New Roman"/>
                <w:sz w:val="22"/>
                <w:szCs w:val="22"/>
                <w:lang/>
              </w:rPr>
            </w:pPr>
            <w:r w:rsidRPr="00CE32B8">
              <w:rPr>
                <w:rFonts w:ascii="Times New Roman" w:hAnsi="Times New Roman"/>
                <w:sz w:val="22"/>
                <w:szCs w:val="22"/>
                <w:lang/>
              </w:rPr>
              <w:t>8,50</w:t>
            </w:r>
          </w:p>
        </w:tc>
      </w:tr>
      <w:tr w:rsidR="00662CCC" w:rsidRPr="00CE32B8" w:rsidTr="00634CFF">
        <w:tc>
          <w:tcPr>
            <w:tcW w:w="728" w:type="dxa"/>
          </w:tcPr>
          <w:p w:rsidR="00662CCC" w:rsidRPr="00CE32B8" w:rsidRDefault="002D2729" w:rsidP="002D2729">
            <w:pPr>
              <w:rPr>
                <w:rFonts w:ascii="Times New Roman" w:hAnsi="Times New Roman"/>
                <w:sz w:val="22"/>
                <w:szCs w:val="22"/>
                <w:lang/>
              </w:rPr>
            </w:pPr>
            <w:r w:rsidRPr="00CE32B8">
              <w:rPr>
                <w:rFonts w:ascii="Times New Roman" w:hAnsi="Times New Roman"/>
                <w:sz w:val="22"/>
                <w:szCs w:val="22"/>
                <w:lang/>
              </w:rPr>
              <w:t>1.9</w:t>
            </w:r>
          </w:p>
        </w:tc>
        <w:tc>
          <w:tcPr>
            <w:tcW w:w="3871" w:type="dxa"/>
          </w:tcPr>
          <w:p w:rsidR="00662CCC" w:rsidRPr="00CE32B8" w:rsidRDefault="000567A2" w:rsidP="00F92DFA">
            <w:pPr>
              <w:rPr>
                <w:rFonts w:ascii="Times New Roman" w:hAnsi="Times New Roman"/>
                <w:sz w:val="22"/>
                <w:szCs w:val="22"/>
              </w:rPr>
            </w:pPr>
            <w:r w:rsidRPr="00CE32B8">
              <w:rPr>
                <w:rFonts w:ascii="Times New Roman" w:hAnsi="Times New Roman"/>
                <w:sz w:val="22"/>
                <w:szCs w:val="22"/>
                <w:lang/>
              </w:rPr>
              <w:t xml:space="preserve">Набавка материјала и израда вертикалних опшива од ТР лима,спајање крова надстрешнице и </w:t>
            </w:r>
            <w:r w:rsidRPr="00CE32B8">
              <w:rPr>
                <w:rFonts w:ascii="Times New Roman" w:hAnsi="Times New Roman"/>
                <w:sz w:val="22"/>
                <w:szCs w:val="22"/>
                <w:lang/>
              </w:rPr>
              <w:lastRenderedPageBreak/>
              <w:t>постојећег крова. Обарачун по м2 косе пројекције</w:t>
            </w:r>
          </w:p>
        </w:tc>
        <w:tc>
          <w:tcPr>
            <w:tcW w:w="2109" w:type="dxa"/>
          </w:tcPr>
          <w:p w:rsidR="00662CCC" w:rsidRPr="00CE32B8" w:rsidRDefault="00662CCC" w:rsidP="006E78D7">
            <w:pPr>
              <w:jc w:val="center"/>
              <w:rPr>
                <w:rFonts w:ascii="Times New Roman" w:hAnsi="Times New Roman"/>
                <w:sz w:val="22"/>
                <w:szCs w:val="22"/>
                <w:lang/>
              </w:rPr>
            </w:pPr>
          </w:p>
          <w:p w:rsidR="000567A2" w:rsidRPr="00CE32B8" w:rsidRDefault="000567A2"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662CCC" w:rsidRPr="00CE32B8" w:rsidRDefault="00662CCC" w:rsidP="00285402">
            <w:pPr>
              <w:jc w:val="center"/>
              <w:rPr>
                <w:rFonts w:ascii="Times New Roman" w:hAnsi="Times New Roman"/>
                <w:sz w:val="22"/>
                <w:szCs w:val="22"/>
                <w:lang/>
              </w:rPr>
            </w:pPr>
          </w:p>
          <w:p w:rsidR="000567A2" w:rsidRPr="00CE32B8" w:rsidRDefault="000567A2" w:rsidP="00285402">
            <w:pPr>
              <w:jc w:val="center"/>
              <w:rPr>
                <w:rFonts w:ascii="Times New Roman" w:hAnsi="Times New Roman"/>
                <w:sz w:val="22"/>
                <w:szCs w:val="22"/>
                <w:lang/>
              </w:rPr>
            </w:pPr>
            <w:r w:rsidRPr="00CE32B8">
              <w:rPr>
                <w:rFonts w:ascii="Times New Roman" w:hAnsi="Times New Roman"/>
                <w:sz w:val="22"/>
                <w:szCs w:val="22"/>
                <w:lang/>
              </w:rPr>
              <w:t>4,00</w:t>
            </w:r>
          </w:p>
        </w:tc>
      </w:tr>
      <w:tr w:rsidR="002D2729" w:rsidRPr="00CE32B8" w:rsidTr="00634CFF">
        <w:tc>
          <w:tcPr>
            <w:tcW w:w="728" w:type="dxa"/>
          </w:tcPr>
          <w:p w:rsidR="002D2729" w:rsidRPr="00CE32B8" w:rsidRDefault="002D2729" w:rsidP="002D2729">
            <w:pPr>
              <w:rPr>
                <w:rFonts w:ascii="Times New Roman" w:hAnsi="Times New Roman"/>
                <w:sz w:val="22"/>
                <w:szCs w:val="22"/>
                <w:lang/>
              </w:rPr>
            </w:pPr>
            <w:r w:rsidRPr="00CE32B8">
              <w:rPr>
                <w:rFonts w:ascii="Times New Roman" w:hAnsi="Times New Roman"/>
                <w:sz w:val="22"/>
                <w:szCs w:val="22"/>
                <w:lang/>
              </w:rPr>
              <w:lastRenderedPageBreak/>
              <w:t>1.10</w:t>
            </w:r>
          </w:p>
        </w:tc>
        <w:tc>
          <w:tcPr>
            <w:tcW w:w="3871" w:type="dxa"/>
          </w:tcPr>
          <w:p w:rsidR="000567A2" w:rsidRPr="00CE32B8" w:rsidRDefault="000567A2" w:rsidP="00F92DFA">
            <w:pPr>
              <w:rPr>
                <w:rFonts w:ascii="Times New Roman" w:hAnsi="Times New Roman"/>
                <w:sz w:val="22"/>
                <w:szCs w:val="22"/>
                <w:lang/>
              </w:rPr>
            </w:pPr>
          </w:p>
          <w:p w:rsidR="000567A2" w:rsidRPr="00CE32B8" w:rsidRDefault="000567A2" w:rsidP="00F92DFA">
            <w:pPr>
              <w:rPr>
                <w:rFonts w:ascii="Times New Roman" w:hAnsi="Times New Roman"/>
                <w:sz w:val="22"/>
                <w:szCs w:val="22"/>
                <w:lang/>
              </w:rPr>
            </w:pPr>
          </w:p>
          <w:p w:rsidR="002D2729" w:rsidRPr="00CE32B8" w:rsidRDefault="000567A2" w:rsidP="00F92DFA">
            <w:pPr>
              <w:rPr>
                <w:rFonts w:ascii="Times New Roman" w:hAnsi="Times New Roman"/>
                <w:sz w:val="22"/>
                <w:szCs w:val="22"/>
              </w:rPr>
            </w:pPr>
            <w:r w:rsidRPr="00CE32B8">
              <w:rPr>
                <w:rFonts w:ascii="Times New Roman" w:hAnsi="Times New Roman"/>
                <w:sz w:val="22"/>
                <w:szCs w:val="22"/>
                <w:lang/>
              </w:rPr>
              <w:t>Набавка материјала и израда хоризонталног олука полукружног од поцинкованог пластифицираног лима у боји као постојећи и истоветне профилације и спајање са постојећим олуцима.Обрачун по м1.</w:t>
            </w:r>
          </w:p>
        </w:tc>
        <w:tc>
          <w:tcPr>
            <w:tcW w:w="2109" w:type="dxa"/>
          </w:tcPr>
          <w:p w:rsidR="000567A2" w:rsidRPr="00CE32B8" w:rsidRDefault="000567A2" w:rsidP="006E78D7">
            <w:pPr>
              <w:jc w:val="center"/>
              <w:rPr>
                <w:rFonts w:ascii="Times New Roman" w:hAnsi="Times New Roman"/>
                <w:sz w:val="22"/>
                <w:szCs w:val="22"/>
                <w:lang/>
              </w:rPr>
            </w:pPr>
          </w:p>
          <w:p w:rsidR="000567A2" w:rsidRPr="00CE32B8" w:rsidRDefault="000567A2" w:rsidP="006E78D7">
            <w:pPr>
              <w:jc w:val="center"/>
              <w:rPr>
                <w:rFonts w:ascii="Times New Roman" w:hAnsi="Times New Roman"/>
                <w:sz w:val="22"/>
                <w:szCs w:val="22"/>
                <w:lang/>
              </w:rPr>
            </w:pPr>
          </w:p>
          <w:p w:rsidR="002D2729" w:rsidRPr="00CE32B8" w:rsidRDefault="000567A2" w:rsidP="006E78D7">
            <w:pPr>
              <w:jc w:val="center"/>
              <w:rPr>
                <w:rFonts w:ascii="Times New Roman" w:hAnsi="Times New Roman"/>
                <w:sz w:val="22"/>
                <w:szCs w:val="22"/>
                <w:lang/>
              </w:rPr>
            </w:pPr>
            <w:r w:rsidRPr="00CE32B8">
              <w:rPr>
                <w:rFonts w:ascii="Times New Roman" w:hAnsi="Times New Roman"/>
                <w:sz w:val="22"/>
                <w:szCs w:val="22"/>
                <w:lang/>
              </w:rPr>
              <w:t>М1</w:t>
            </w:r>
          </w:p>
        </w:tc>
        <w:tc>
          <w:tcPr>
            <w:tcW w:w="2868" w:type="dxa"/>
          </w:tcPr>
          <w:p w:rsidR="000567A2" w:rsidRPr="00CE32B8" w:rsidRDefault="000567A2" w:rsidP="00285402">
            <w:pPr>
              <w:jc w:val="center"/>
              <w:rPr>
                <w:rFonts w:ascii="Times New Roman" w:hAnsi="Times New Roman"/>
                <w:sz w:val="22"/>
                <w:szCs w:val="22"/>
                <w:lang/>
              </w:rPr>
            </w:pPr>
          </w:p>
          <w:p w:rsidR="000567A2" w:rsidRPr="00CE32B8" w:rsidRDefault="000567A2" w:rsidP="00285402">
            <w:pPr>
              <w:jc w:val="center"/>
              <w:rPr>
                <w:rFonts w:ascii="Times New Roman" w:hAnsi="Times New Roman"/>
                <w:sz w:val="22"/>
                <w:szCs w:val="22"/>
                <w:lang/>
              </w:rPr>
            </w:pPr>
          </w:p>
          <w:p w:rsidR="002D2729" w:rsidRPr="00CE32B8" w:rsidRDefault="000567A2" w:rsidP="00285402">
            <w:pPr>
              <w:jc w:val="center"/>
              <w:rPr>
                <w:rFonts w:ascii="Times New Roman" w:hAnsi="Times New Roman"/>
                <w:sz w:val="22"/>
                <w:szCs w:val="22"/>
                <w:lang/>
              </w:rPr>
            </w:pPr>
            <w:r w:rsidRPr="00CE32B8">
              <w:rPr>
                <w:rFonts w:ascii="Times New Roman" w:hAnsi="Times New Roman"/>
                <w:sz w:val="22"/>
                <w:szCs w:val="22"/>
                <w:lang/>
              </w:rPr>
              <w:t>3,70</w:t>
            </w:r>
          </w:p>
        </w:tc>
      </w:tr>
      <w:tr w:rsidR="002D2729" w:rsidRPr="00CE32B8" w:rsidTr="00634CFF">
        <w:tc>
          <w:tcPr>
            <w:tcW w:w="728" w:type="dxa"/>
          </w:tcPr>
          <w:p w:rsidR="002D2729" w:rsidRPr="00CE32B8" w:rsidRDefault="002D2729" w:rsidP="002D2729">
            <w:pPr>
              <w:rPr>
                <w:rFonts w:ascii="Times New Roman" w:hAnsi="Times New Roman"/>
                <w:sz w:val="22"/>
                <w:szCs w:val="22"/>
                <w:lang/>
              </w:rPr>
            </w:pPr>
            <w:r w:rsidRPr="00CE32B8">
              <w:rPr>
                <w:rFonts w:ascii="Times New Roman" w:hAnsi="Times New Roman"/>
                <w:sz w:val="22"/>
                <w:szCs w:val="22"/>
                <w:lang/>
              </w:rPr>
              <w:t>1.11</w:t>
            </w:r>
          </w:p>
        </w:tc>
        <w:tc>
          <w:tcPr>
            <w:tcW w:w="3871" w:type="dxa"/>
          </w:tcPr>
          <w:p w:rsidR="002D2729" w:rsidRPr="00CE32B8" w:rsidRDefault="000567A2" w:rsidP="00F92DFA">
            <w:pPr>
              <w:rPr>
                <w:rFonts w:ascii="Times New Roman" w:hAnsi="Times New Roman"/>
                <w:sz w:val="22"/>
                <w:szCs w:val="22"/>
              </w:rPr>
            </w:pPr>
            <w:r w:rsidRPr="00CE32B8">
              <w:rPr>
                <w:rFonts w:ascii="Times New Roman" w:hAnsi="Times New Roman"/>
                <w:sz w:val="22"/>
                <w:szCs w:val="22"/>
                <w:lang/>
              </w:rPr>
              <w:t>Набавка материјала и израда плафона од водоотпорног гипса на металној подконструкцији.Обрачун по м2</w:t>
            </w:r>
          </w:p>
        </w:tc>
        <w:tc>
          <w:tcPr>
            <w:tcW w:w="2109" w:type="dxa"/>
          </w:tcPr>
          <w:p w:rsidR="000567A2" w:rsidRPr="00CE32B8" w:rsidRDefault="000567A2" w:rsidP="006E78D7">
            <w:pPr>
              <w:jc w:val="center"/>
              <w:rPr>
                <w:rFonts w:ascii="Times New Roman" w:hAnsi="Times New Roman"/>
                <w:sz w:val="22"/>
                <w:szCs w:val="22"/>
                <w:lang/>
              </w:rPr>
            </w:pPr>
          </w:p>
          <w:p w:rsidR="002D2729" w:rsidRPr="00CE32B8" w:rsidRDefault="000567A2"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2D2729" w:rsidRPr="00CE32B8" w:rsidRDefault="002D2729" w:rsidP="00285402">
            <w:pPr>
              <w:jc w:val="center"/>
              <w:rPr>
                <w:rFonts w:ascii="Times New Roman" w:hAnsi="Times New Roman"/>
                <w:sz w:val="22"/>
                <w:szCs w:val="22"/>
                <w:lang/>
              </w:rPr>
            </w:pPr>
          </w:p>
          <w:p w:rsidR="000567A2" w:rsidRPr="00CE32B8" w:rsidRDefault="000567A2" w:rsidP="00285402">
            <w:pPr>
              <w:jc w:val="center"/>
              <w:rPr>
                <w:rFonts w:ascii="Times New Roman" w:hAnsi="Times New Roman"/>
                <w:sz w:val="22"/>
                <w:szCs w:val="22"/>
                <w:lang/>
              </w:rPr>
            </w:pPr>
            <w:r w:rsidRPr="00CE32B8">
              <w:rPr>
                <w:rFonts w:ascii="Times New Roman" w:hAnsi="Times New Roman"/>
                <w:sz w:val="22"/>
                <w:szCs w:val="22"/>
                <w:lang/>
              </w:rPr>
              <w:t>4,00</w:t>
            </w:r>
          </w:p>
        </w:tc>
      </w:tr>
      <w:tr w:rsidR="002D2729" w:rsidRPr="00CE32B8" w:rsidTr="00634CFF">
        <w:tc>
          <w:tcPr>
            <w:tcW w:w="728" w:type="dxa"/>
          </w:tcPr>
          <w:p w:rsidR="002D2729" w:rsidRPr="00CE32B8" w:rsidRDefault="002D2729" w:rsidP="002D2729">
            <w:pPr>
              <w:rPr>
                <w:rFonts w:ascii="Times New Roman" w:hAnsi="Times New Roman"/>
                <w:sz w:val="22"/>
                <w:szCs w:val="22"/>
                <w:lang/>
              </w:rPr>
            </w:pPr>
            <w:r w:rsidRPr="00CE32B8">
              <w:rPr>
                <w:rFonts w:ascii="Times New Roman" w:hAnsi="Times New Roman"/>
                <w:sz w:val="22"/>
                <w:szCs w:val="22"/>
                <w:lang/>
              </w:rPr>
              <w:t>1.12</w:t>
            </w:r>
          </w:p>
        </w:tc>
        <w:tc>
          <w:tcPr>
            <w:tcW w:w="3871" w:type="dxa"/>
          </w:tcPr>
          <w:p w:rsidR="002D2729" w:rsidRPr="00CE32B8" w:rsidRDefault="000567A2" w:rsidP="00F92DFA">
            <w:pPr>
              <w:rPr>
                <w:rFonts w:ascii="Times New Roman" w:hAnsi="Times New Roman"/>
                <w:sz w:val="22"/>
                <w:szCs w:val="22"/>
              </w:rPr>
            </w:pPr>
            <w:r w:rsidRPr="00CE32B8">
              <w:rPr>
                <w:rFonts w:ascii="Times New Roman" w:hAnsi="Times New Roman"/>
                <w:sz w:val="22"/>
                <w:szCs w:val="22"/>
                <w:lang/>
              </w:rPr>
              <w:t xml:space="preserve">Набавка материјала и </w:t>
            </w:r>
            <w:r w:rsidR="001B1EE6" w:rsidRPr="00CE32B8">
              <w:rPr>
                <w:rFonts w:ascii="Times New Roman" w:hAnsi="Times New Roman"/>
                <w:sz w:val="22"/>
                <w:szCs w:val="22"/>
                <w:lang/>
              </w:rPr>
              <w:t>облагање свих површина надстрешнице новог кровног дела са доње стране стиродуром дебљине 2 цм,лепљењем за водоотпорни гипс.Обрачун по м2</w:t>
            </w:r>
          </w:p>
        </w:tc>
        <w:tc>
          <w:tcPr>
            <w:tcW w:w="2109" w:type="dxa"/>
          </w:tcPr>
          <w:p w:rsidR="002D2729" w:rsidRPr="00CE32B8" w:rsidRDefault="001B1EE6"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2D2729" w:rsidRPr="00CE32B8" w:rsidRDefault="001B1EE6" w:rsidP="00285402">
            <w:pPr>
              <w:jc w:val="center"/>
              <w:rPr>
                <w:rFonts w:ascii="Times New Roman" w:hAnsi="Times New Roman"/>
                <w:sz w:val="22"/>
                <w:szCs w:val="22"/>
                <w:lang/>
              </w:rPr>
            </w:pPr>
            <w:r w:rsidRPr="00CE32B8">
              <w:rPr>
                <w:rFonts w:ascii="Times New Roman" w:hAnsi="Times New Roman"/>
                <w:sz w:val="22"/>
                <w:szCs w:val="22"/>
                <w:lang/>
              </w:rPr>
              <w:t>4,00</w:t>
            </w:r>
          </w:p>
        </w:tc>
      </w:tr>
      <w:tr w:rsidR="002D2729" w:rsidRPr="00CE32B8" w:rsidTr="00634CFF">
        <w:tc>
          <w:tcPr>
            <w:tcW w:w="728" w:type="dxa"/>
          </w:tcPr>
          <w:p w:rsidR="002D2729" w:rsidRPr="00CE32B8" w:rsidRDefault="002D2729" w:rsidP="002D2729">
            <w:pPr>
              <w:rPr>
                <w:rFonts w:ascii="Times New Roman" w:hAnsi="Times New Roman"/>
                <w:sz w:val="22"/>
                <w:szCs w:val="22"/>
                <w:lang/>
              </w:rPr>
            </w:pPr>
            <w:r w:rsidRPr="00CE32B8">
              <w:rPr>
                <w:rFonts w:ascii="Times New Roman" w:hAnsi="Times New Roman"/>
                <w:sz w:val="22"/>
                <w:szCs w:val="22"/>
                <w:lang/>
              </w:rPr>
              <w:t>1.13</w:t>
            </w:r>
          </w:p>
        </w:tc>
        <w:tc>
          <w:tcPr>
            <w:tcW w:w="3871" w:type="dxa"/>
          </w:tcPr>
          <w:p w:rsidR="002D2729" w:rsidRPr="00CE32B8" w:rsidRDefault="000567A2" w:rsidP="00F92DFA">
            <w:pPr>
              <w:rPr>
                <w:rFonts w:ascii="Times New Roman" w:hAnsi="Times New Roman"/>
                <w:sz w:val="22"/>
                <w:szCs w:val="22"/>
              </w:rPr>
            </w:pPr>
            <w:r w:rsidRPr="00CE32B8">
              <w:rPr>
                <w:rFonts w:ascii="Times New Roman" w:hAnsi="Times New Roman"/>
                <w:sz w:val="22"/>
                <w:szCs w:val="22"/>
                <w:lang/>
              </w:rPr>
              <w:t>Набавка материјала и израда</w:t>
            </w:r>
            <w:r w:rsidR="001B1EE6" w:rsidRPr="00CE32B8">
              <w:rPr>
                <w:rFonts w:ascii="Times New Roman" w:hAnsi="Times New Roman"/>
                <w:sz w:val="22"/>
                <w:szCs w:val="22"/>
                <w:lang/>
              </w:rPr>
              <w:t xml:space="preserve"> обрада плафона лепком и мрежицом у два слоја.Обрачун по м2</w:t>
            </w:r>
          </w:p>
        </w:tc>
        <w:tc>
          <w:tcPr>
            <w:tcW w:w="2109" w:type="dxa"/>
          </w:tcPr>
          <w:p w:rsidR="002D2729" w:rsidRPr="00CE32B8" w:rsidRDefault="001B1EE6"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2D2729" w:rsidRPr="00CE32B8" w:rsidRDefault="001B1EE6" w:rsidP="00285402">
            <w:pPr>
              <w:jc w:val="center"/>
              <w:rPr>
                <w:rFonts w:ascii="Times New Roman" w:hAnsi="Times New Roman"/>
                <w:sz w:val="22"/>
                <w:szCs w:val="22"/>
                <w:lang/>
              </w:rPr>
            </w:pPr>
            <w:r w:rsidRPr="00CE32B8">
              <w:rPr>
                <w:rFonts w:ascii="Times New Roman" w:hAnsi="Times New Roman"/>
                <w:sz w:val="22"/>
                <w:szCs w:val="22"/>
                <w:lang/>
              </w:rPr>
              <w:t>4,00</w:t>
            </w:r>
          </w:p>
        </w:tc>
      </w:tr>
      <w:tr w:rsidR="002D2729" w:rsidRPr="00CE32B8" w:rsidTr="00634CFF">
        <w:tc>
          <w:tcPr>
            <w:tcW w:w="728" w:type="dxa"/>
          </w:tcPr>
          <w:p w:rsidR="002D2729" w:rsidRPr="00CE32B8" w:rsidRDefault="002D2729" w:rsidP="002D2729">
            <w:pPr>
              <w:rPr>
                <w:rFonts w:ascii="Times New Roman" w:hAnsi="Times New Roman"/>
                <w:sz w:val="22"/>
                <w:szCs w:val="22"/>
                <w:lang/>
              </w:rPr>
            </w:pPr>
            <w:r w:rsidRPr="00CE32B8">
              <w:rPr>
                <w:rFonts w:ascii="Times New Roman" w:hAnsi="Times New Roman"/>
                <w:sz w:val="22"/>
                <w:szCs w:val="22"/>
                <w:lang/>
              </w:rPr>
              <w:t>1.14</w:t>
            </w:r>
          </w:p>
        </w:tc>
        <w:tc>
          <w:tcPr>
            <w:tcW w:w="3871" w:type="dxa"/>
          </w:tcPr>
          <w:p w:rsidR="002D2729" w:rsidRPr="00CE32B8" w:rsidRDefault="001B1EE6" w:rsidP="00F92DFA">
            <w:pPr>
              <w:rPr>
                <w:rFonts w:ascii="Times New Roman" w:hAnsi="Times New Roman"/>
                <w:sz w:val="22"/>
                <w:szCs w:val="22"/>
              </w:rPr>
            </w:pPr>
            <w:r w:rsidRPr="00CE32B8">
              <w:rPr>
                <w:rFonts w:ascii="Times New Roman" w:hAnsi="Times New Roman"/>
                <w:sz w:val="22"/>
                <w:szCs w:val="22"/>
                <w:lang/>
              </w:rPr>
              <w:t>Набавка материјала и обрада плафона пластичним малтером.Обрачун по м2.</w:t>
            </w:r>
          </w:p>
        </w:tc>
        <w:tc>
          <w:tcPr>
            <w:tcW w:w="2109" w:type="dxa"/>
          </w:tcPr>
          <w:p w:rsidR="002D2729" w:rsidRPr="00CE32B8" w:rsidRDefault="001B1EE6"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2D2729" w:rsidRPr="00CE32B8" w:rsidRDefault="001B1EE6" w:rsidP="00285402">
            <w:pPr>
              <w:jc w:val="center"/>
              <w:rPr>
                <w:rFonts w:ascii="Times New Roman" w:hAnsi="Times New Roman"/>
                <w:sz w:val="22"/>
                <w:szCs w:val="22"/>
                <w:lang/>
              </w:rPr>
            </w:pPr>
            <w:r w:rsidRPr="00CE32B8">
              <w:rPr>
                <w:rFonts w:ascii="Times New Roman" w:hAnsi="Times New Roman"/>
                <w:sz w:val="22"/>
                <w:szCs w:val="22"/>
                <w:lang/>
              </w:rPr>
              <w:t>4,00</w:t>
            </w:r>
          </w:p>
        </w:tc>
      </w:tr>
      <w:tr w:rsidR="002D2729" w:rsidRPr="00CE32B8" w:rsidTr="00634CFF">
        <w:tc>
          <w:tcPr>
            <w:tcW w:w="728" w:type="dxa"/>
          </w:tcPr>
          <w:p w:rsidR="002D2729" w:rsidRPr="00CE32B8" w:rsidRDefault="002D2729" w:rsidP="002D2729">
            <w:pPr>
              <w:rPr>
                <w:rFonts w:ascii="Times New Roman" w:hAnsi="Times New Roman"/>
                <w:sz w:val="22"/>
                <w:szCs w:val="22"/>
                <w:lang/>
              </w:rPr>
            </w:pPr>
            <w:r w:rsidRPr="00CE32B8">
              <w:rPr>
                <w:rFonts w:ascii="Times New Roman" w:hAnsi="Times New Roman"/>
                <w:sz w:val="22"/>
                <w:szCs w:val="22"/>
                <w:lang/>
              </w:rPr>
              <w:t>1.15</w:t>
            </w:r>
          </w:p>
        </w:tc>
        <w:tc>
          <w:tcPr>
            <w:tcW w:w="3871" w:type="dxa"/>
          </w:tcPr>
          <w:p w:rsidR="002D2729" w:rsidRPr="00CE32B8" w:rsidRDefault="001B1EE6" w:rsidP="00F92DFA">
            <w:pPr>
              <w:rPr>
                <w:rFonts w:ascii="Times New Roman" w:hAnsi="Times New Roman"/>
                <w:sz w:val="22"/>
                <w:szCs w:val="22"/>
              </w:rPr>
            </w:pPr>
            <w:r w:rsidRPr="00CE32B8">
              <w:rPr>
                <w:rFonts w:ascii="Times New Roman" w:hAnsi="Times New Roman"/>
                <w:sz w:val="22"/>
                <w:szCs w:val="22"/>
                <w:lang/>
              </w:rPr>
              <w:t>Набавка материјала и уградња ограде висине 1,10м од металних кутијастих профила округле цеви,бојено и минизирано у два слоја.Стубови ф50,рукохват ф50,доњи појас ф50,стубови постављени на1,50-1,80</w:t>
            </w:r>
            <w:r w:rsidR="00C075FB" w:rsidRPr="00CE32B8">
              <w:rPr>
                <w:rFonts w:ascii="Times New Roman" w:hAnsi="Times New Roman"/>
                <w:sz w:val="22"/>
                <w:szCs w:val="22"/>
                <w:lang/>
              </w:rPr>
              <w:t>,вертикална испунаф20.Обрачун по м1.</w:t>
            </w:r>
          </w:p>
        </w:tc>
        <w:tc>
          <w:tcPr>
            <w:tcW w:w="2109" w:type="dxa"/>
          </w:tcPr>
          <w:p w:rsidR="002D2729" w:rsidRPr="00CE32B8" w:rsidRDefault="001B1EE6" w:rsidP="006E78D7">
            <w:pPr>
              <w:jc w:val="center"/>
              <w:rPr>
                <w:rFonts w:ascii="Times New Roman" w:hAnsi="Times New Roman"/>
                <w:sz w:val="22"/>
                <w:szCs w:val="22"/>
                <w:lang/>
              </w:rPr>
            </w:pPr>
            <w:r w:rsidRPr="00CE32B8">
              <w:rPr>
                <w:rFonts w:ascii="Times New Roman" w:hAnsi="Times New Roman"/>
                <w:sz w:val="22"/>
                <w:szCs w:val="22"/>
                <w:lang/>
              </w:rPr>
              <w:t>М1</w:t>
            </w:r>
          </w:p>
        </w:tc>
        <w:tc>
          <w:tcPr>
            <w:tcW w:w="2868" w:type="dxa"/>
          </w:tcPr>
          <w:p w:rsidR="002D2729" w:rsidRPr="00CE32B8" w:rsidRDefault="00C075FB" w:rsidP="00285402">
            <w:pPr>
              <w:jc w:val="center"/>
              <w:rPr>
                <w:rFonts w:ascii="Times New Roman" w:hAnsi="Times New Roman"/>
                <w:sz w:val="22"/>
                <w:szCs w:val="22"/>
                <w:lang/>
              </w:rPr>
            </w:pPr>
            <w:r w:rsidRPr="00CE32B8">
              <w:rPr>
                <w:rFonts w:ascii="Times New Roman" w:hAnsi="Times New Roman"/>
                <w:sz w:val="22"/>
                <w:szCs w:val="22"/>
                <w:lang/>
              </w:rPr>
              <w:t>15.00</w:t>
            </w:r>
          </w:p>
        </w:tc>
      </w:tr>
    </w:tbl>
    <w:p w:rsidR="00D12AEE" w:rsidRPr="001F0552" w:rsidRDefault="00D12AEE" w:rsidP="00996765">
      <w:pPr>
        <w:tabs>
          <w:tab w:val="left" w:pos="1245"/>
        </w:tabs>
        <w:jc w:val="center"/>
        <w:rPr>
          <w:rFonts w:ascii="Times New Roman" w:hAnsi="Times New Roman"/>
          <w:sz w:val="24"/>
          <w:lang/>
        </w:rPr>
      </w:pPr>
    </w:p>
    <w:p w:rsidR="002D2729" w:rsidRPr="001F0552" w:rsidRDefault="002D2729" w:rsidP="00996765">
      <w:pPr>
        <w:tabs>
          <w:tab w:val="left" w:pos="1245"/>
        </w:tabs>
        <w:jc w:val="center"/>
        <w:rPr>
          <w:rFonts w:ascii="Times New Roman" w:hAnsi="Times New Roman"/>
          <w:sz w:val="24"/>
          <w:lang/>
        </w:rPr>
      </w:pPr>
    </w:p>
    <w:p w:rsidR="004006B9" w:rsidRPr="001F0552" w:rsidRDefault="004006B9" w:rsidP="00996765">
      <w:pPr>
        <w:tabs>
          <w:tab w:val="left" w:pos="1245"/>
        </w:tabs>
        <w:jc w:val="center"/>
        <w:rPr>
          <w:rFonts w:ascii="Times New Roman" w:hAnsi="Times New Roman"/>
          <w:sz w:val="24"/>
        </w:rPr>
      </w:pPr>
    </w:p>
    <w:p w:rsidR="00634CFF" w:rsidRPr="001F0552" w:rsidRDefault="00634CFF" w:rsidP="00996765">
      <w:pPr>
        <w:tabs>
          <w:tab w:val="left" w:pos="1245"/>
        </w:tabs>
        <w:jc w:val="center"/>
        <w:rPr>
          <w:rFonts w:ascii="Times New Roman" w:hAnsi="Times New Roman"/>
          <w:sz w:val="24"/>
        </w:rPr>
      </w:pPr>
    </w:p>
    <w:tbl>
      <w:tblPr>
        <w:tblW w:w="9057" w:type="dxa"/>
        <w:tblInd w:w="108" w:type="dxa"/>
        <w:tblLook w:val="04A0"/>
      </w:tblPr>
      <w:tblGrid>
        <w:gridCol w:w="7878"/>
        <w:gridCol w:w="1179"/>
      </w:tblGrid>
      <w:tr w:rsidR="00C075FB" w:rsidRPr="001F0552" w:rsidTr="006E78D7">
        <w:trPr>
          <w:trHeight w:val="465"/>
        </w:trPr>
        <w:tc>
          <w:tcPr>
            <w:tcW w:w="6417" w:type="dxa"/>
            <w:tcBorders>
              <w:top w:val="nil"/>
              <w:left w:val="nil"/>
              <w:bottom w:val="nil"/>
              <w:right w:val="nil"/>
            </w:tcBorders>
            <w:shd w:val="clear" w:color="auto" w:fill="auto"/>
            <w:noWrap/>
            <w:vAlign w:val="bottom"/>
          </w:tcPr>
          <w:p w:rsidR="00C075FB" w:rsidRPr="001F0552" w:rsidRDefault="00C075FB" w:rsidP="006E78D7">
            <w:pPr>
              <w:jc w:val="center"/>
              <w:rPr>
                <w:rFonts w:ascii="Times New Roman" w:hAnsi="Times New Roman"/>
                <w:sz w:val="36"/>
                <w:szCs w:val="36"/>
              </w:rPr>
            </w:pPr>
          </w:p>
          <w:p w:rsidR="001F0552" w:rsidRPr="001F0552" w:rsidRDefault="001F0552" w:rsidP="00C075FB">
            <w:pPr>
              <w:jc w:val="center"/>
              <w:rPr>
                <w:rFonts w:ascii="Times New Roman" w:hAnsi="Times New Roman"/>
                <w:sz w:val="36"/>
                <w:szCs w:val="36"/>
                <w:lang/>
              </w:rPr>
            </w:pPr>
          </w:p>
          <w:p w:rsidR="001F0552" w:rsidRPr="001F0552" w:rsidRDefault="001F0552" w:rsidP="00C075FB">
            <w:pPr>
              <w:jc w:val="center"/>
              <w:rPr>
                <w:rFonts w:ascii="Times New Roman" w:hAnsi="Times New Roman"/>
                <w:sz w:val="36"/>
                <w:szCs w:val="36"/>
                <w:lang/>
              </w:rPr>
            </w:pPr>
          </w:p>
          <w:p w:rsidR="001F0552" w:rsidRPr="001F0552" w:rsidRDefault="001F0552" w:rsidP="00C075FB">
            <w:pPr>
              <w:jc w:val="center"/>
              <w:rPr>
                <w:rFonts w:ascii="Times New Roman" w:hAnsi="Times New Roman"/>
                <w:sz w:val="36"/>
                <w:szCs w:val="36"/>
                <w:lang/>
              </w:rPr>
            </w:pPr>
          </w:p>
          <w:p w:rsidR="001F0552" w:rsidRDefault="001F0552" w:rsidP="00CE32B8">
            <w:pPr>
              <w:rPr>
                <w:rFonts w:ascii="Times New Roman" w:hAnsi="Times New Roman"/>
                <w:sz w:val="36"/>
                <w:szCs w:val="36"/>
                <w:lang/>
              </w:rPr>
            </w:pPr>
          </w:p>
          <w:p w:rsidR="001F0552" w:rsidRDefault="001F0552" w:rsidP="00C075FB">
            <w:pPr>
              <w:jc w:val="center"/>
              <w:rPr>
                <w:rFonts w:ascii="Times New Roman" w:hAnsi="Times New Roman"/>
                <w:sz w:val="36"/>
                <w:szCs w:val="36"/>
                <w:lang/>
              </w:rPr>
            </w:pPr>
          </w:p>
          <w:p w:rsidR="00C075FB" w:rsidRPr="001F0552" w:rsidRDefault="00C075FB" w:rsidP="00C075FB">
            <w:pPr>
              <w:jc w:val="center"/>
              <w:rPr>
                <w:rFonts w:ascii="Times New Roman" w:hAnsi="Times New Roman"/>
                <w:sz w:val="36"/>
                <w:szCs w:val="36"/>
                <w:lang/>
              </w:rPr>
            </w:pPr>
            <w:r w:rsidRPr="001F0552">
              <w:rPr>
                <w:rFonts w:ascii="Times New Roman" w:hAnsi="Times New Roman"/>
                <w:sz w:val="36"/>
                <w:szCs w:val="36"/>
              </w:rPr>
              <w:t>1.Предмер радова објекта „</w:t>
            </w:r>
            <w:r w:rsidRPr="001F0552">
              <w:rPr>
                <w:rFonts w:ascii="Times New Roman" w:hAnsi="Times New Roman"/>
                <w:sz w:val="36"/>
                <w:szCs w:val="36"/>
                <w:lang/>
              </w:rPr>
              <w:t>Бамби“</w:t>
            </w:r>
          </w:p>
        </w:tc>
        <w:tc>
          <w:tcPr>
            <w:tcW w:w="960" w:type="dxa"/>
            <w:tcBorders>
              <w:top w:val="nil"/>
              <w:left w:val="nil"/>
              <w:bottom w:val="nil"/>
              <w:right w:val="nil"/>
            </w:tcBorders>
            <w:shd w:val="clear" w:color="auto" w:fill="auto"/>
            <w:noWrap/>
            <w:vAlign w:val="bottom"/>
          </w:tcPr>
          <w:p w:rsidR="00C075FB" w:rsidRPr="001F0552" w:rsidRDefault="00C075FB" w:rsidP="006E78D7">
            <w:pPr>
              <w:rPr>
                <w:rFonts w:ascii="Times New Roman" w:hAnsi="Times New Roman"/>
                <w:sz w:val="36"/>
                <w:szCs w:val="36"/>
                <w:lang/>
              </w:rPr>
            </w:pPr>
          </w:p>
          <w:p w:rsidR="00C075FB" w:rsidRPr="001F0552" w:rsidRDefault="00C075FB" w:rsidP="006E78D7">
            <w:pPr>
              <w:rPr>
                <w:rFonts w:ascii="Times New Roman" w:hAnsi="Times New Roman"/>
                <w:sz w:val="36"/>
                <w:szCs w:val="36"/>
                <w:lang/>
              </w:rPr>
            </w:pPr>
          </w:p>
          <w:p w:rsidR="00C075FB" w:rsidRPr="001F0552" w:rsidRDefault="00C075FB" w:rsidP="006E78D7">
            <w:pPr>
              <w:rPr>
                <w:rFonts w:ascii="Times New Roman" w:hAnsi="Times New Roman"/>
                <w:sz w:val="36"/>
                <w:szCs w:val="36"/>
                <w:lang/>
              </w:rPr>
            </w:pPr>
          </w:p>
        </w:tc>
      </w:tr>
    </w:tbl>
    <w:p w:rsidR="00DF7EC6" w:rsidRPr="001F0552" w:rsidRDefault="00DF7EC6" w:rsidP="00996765">
      <w:pPr>
        <w:tabs>
          <w:tab w:val="left" w:pos="1245"/>
        </w:tabs>
        <w:jc w:val="center"/>
        <w:rPr>
          <w:rFonts w:ascii="Times New Roman" w:hAnsi="Times New Roman"/>
          <w:sz w:val="36"/>
          <w:szCs w:val="36"/>
        </w:rPr>
      </w:pPr>
    </w:p>
    <w:p w:rsidR="00DF7EC6" w:rsidRPr="001F0552" w:rsidRDefault="00DF7EC6" w:rsidP="00996765">
      <w:pPr>
        <w:tabs>
          <w:tab w:val="left" w:pos="1245"/>
        </w:tabs>
        <w:jc w:val="center"/>
        <w:rPr>
          <w:rFonts w:ascii="Times New Roman" w:hAnsi="Times New Roman"/>
          <w:sz w:val="36"/>
          <w:szCs w:val="36"/>
        </w:rPr>
      </w:pPr>
    </w:p>
    <w:tbl>
      <w:tblPr>
        <w:tblStyle w:val="TableGrid"/>
        <w:tblW w:w="0" w:type="auto"/>
        <w:tblLook w:val="04A0"/>
      </w:tblPr>
      <w:tblGrid>
        <w:gridCol w:w="728"/>
        <w:gridCol w:w="3871"/>
        <w:gridCol w:w="2109"/>
        <w:gridCol w:w="2868"/>
      </w:tblGrid>
      <w:tr w:rsidR="001F0552"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w:t>
            </w:r>
          </w:p>
        </w:tc>
        <w:tc>
          <w:tcPr>
            <w:tcW w:w="3871" w:type="dxa"/>
          </w:tcPr>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РАДОВИ</w:t>
            </w:r>
          </w:p>
        </w:tc>
        <w:tc>
          <w:tcPr>
            <w:tcW w:w="2109" w:type="dxa"/>
          </w:tcPr>
          <w:p w:rsidR="00C075FB" w:rsidRPr="00CE32B8" w:rsidRDefault="00C075FB" w:rsidP="006E78D7">
            <w:pPr>
              <w:jc w:val="center"/>
              <w:rPr>
                <w:rFonts w:ascii="Times New Roman" w:hAnsi="Times New Roman"/>
                <w:sz w:val="22"/>
                <w:szCs w:val="22"/>
              </w:rPr>
            </w:pPr>
          </w:p>
        </w:tc>
        <w:tc>
          <w:tcPr>
            <w:tcW w:w="2868" w:type="dxa"/>
          </w:tcPr>
          <w:p w:rsidR="00C075FB" w:rsidRPr="00CE32B8" w:rsidRDefault="00C075FB" w:rsidP="006E78D7">
            <w:pPr>
              <w:rPr>
                <w:rFonts w:ascii="Times New Roman" w:hAnsi="Times New Roman"/>
                <w:sz w:val="22"/>
                <w:szCs w:val="22"/>
              </w:rPr>
            </w:pP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rPr>
              <w:t>1.</w:t>
            </w:r>
            <w:r w:rsidRPr="00CE32B8">
              <w:rPr>
                <w:rFonts w:ascii="Times New Roman" w:hAnsi="Times New Roman"/>
                <w:sz w:val="22"/>
                <w:szCs w:val="22"/>
                <w:lang/>
              </w:rPr>
              <w:t>1</w:t>
            </w:r>
          </w:p>
        </w:tc>
        <w:tc>
          <w:tcPr>
            <w:tcW w:w="3871"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Постављање металне скеле за безбедан рад и демонтажа исте.Скелу поставити на безбедној подлози.Обрачун по м2</w:t>
            </w:r>
          </w:p>
        </w:tc>
        <w:tc>
          <w:tcPr>
            <w:tcW w:w="2109" w:type="dxa"/>
          </w:tcPr>
          <w:p w:rsidR="00C075FB" w:rsidRPr="00CE32B8" w:rsidRDefault="00C075FB" w:rsidP="006E78D7">
            <w:pPr>
              <w:jc w:val="center"/>
              <w:rPr>
                <w:rFonts w:ascii="Times New Roman" w:hAnsi="Times New Roman"/>
                <w:sz w:val="22"/>
                <w:szCs w:val="22"/>
              </w:rPr>
            </w:pPr>
          </w:p>
          <w:p w:rsidR="00C075FB" w:rsidRPr="00CE32B8" w:rsidRDefault="00C075FB"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C075FB" w:rsidRPr="00CE32B8" w:rsidRDefault="00C075FB" w:rsidP="006E78D7">
            <w:pPr>
              <w:rPr>
                <w:rFonts w:ascii="Times New Roman" w:hAnsi="Times New Roman"/>
                <w:sz w:val="22"/>
                <w:szCs w:val="22"/>
              </w:rPr>
            </w:pPr>
          </w:p>
          <w:p w:rsidR="00C075FB" w:rsidRPr="00CE32B8" w:rsidRDefault="00C075FB" w:rsidP="006E78D7">
            <w:pPr>
              <w:jc w:val="center"/>
              <w:rPr>
                <w:rFonts w:ascii="Times New Roman" w:hAnsi="Times New Roman"/>
                <w:sz w:val="22"/>
                <w:szCs w:val="22"/>
              </w:rPr>
            </w:pPr>
            <w:r w:rsidRPr="00CE32B8">
              <w:rPr>
                <w:rFonts w:ascii="Times New Roman" w:hAnsi="Times New Roman"/>
                <w:sz w:val="22"/>
                <w:szCs w:val="22"/>
                <w:lang/>
              </w:rPr>
              <w:t>31,</w:t>
            </w:r>
            <w:r w:rsidRPr="00CE32B8">
              <w:rPr>
                <w:rFonts w:ascii="Times New Roman" w:hAnsi="Times New Roman"/>
                <w:sz w:val="22"/>
                <w:szCs w:val="22"/>
              </w:rPr>
              <w:t>00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1.2</w:t>
            </w:r>
          </w:p>
        </w:tc>
        <w:tc>
          <w:tcPr>
            <w:tcW w:w="3871" w:type="dxa"/>
          </w:tcPr>
          <w:p w:rsidR="00C075FB" w:rsidRPr="00CE32B8" w:rsidRDefault="00C075FB" w:rsidP="006E78D7">
            <w:pPr>
              <w:rPr>
                <w:rFonts w:ascii="Times New Roman" w:hAnsi="Times New Roman"/>
                <w:sz w:val="22"/>
                <w:szCs w:val="22"/>
              </w:rPr>
            </w:pPr>
            <w:r w:rsidRPr="00CE32B8">
              <w:rPr>
                <w:rFonts w:ascii="Times New Roman" w:hAnsi="Times New Roman"/>
                <w:sz w:val="22"/>
                <w:szCs w:val="22"/>
                <w:lang/>
              </w:rPr>
              <w:t>Демонтажа лименог покривача ПЕРТЛОВАНИ ЛИМ са одлагањем на место које инвеститир одреди.</w:t>
            </w:r>
            <w:r w:rsidRPr="00CE32B8">
              <w:rPr>
                <w:rFonts w:ascii="Times New Roman" w:hAnsi="Times New Roman"/>
                <w:sz w:val="22"/>
                <w:szCs w:val="22"/>
              </w:rPr>
              <w:t xml:space="preserve"> </w:t>
            </w:r>
            <w:r w:rsidRPr="00CE32B8">
              <w:rPr>
                <w:rFonts w:ascii="Times New Roman" w:hAnsi="Times New Roman"/>
                <w:sz w:val="22"/>
                <w:szCs w:val="22"/>
                <w:lang/>
              </w:rPr>
              <w:t>У ЦЕНУ УЗЕТИ У ОБЗИР И ВЕРТИКАЛНИ ОПШИВ.Обрачун по м2</w:t>
            </w:r>
          </w:p>
        </w:tc>
        <w:tc>
          <w:tcPr>
            <w:tcW w:w="2109" w:type="dxa"/>
          </w:tcPr>
          <w:p w:rsidR="00C075FB" w:rsidRPr="00CE32B8" w:rsidRDefault="00C075FB" w:rsidP="006E78D7">
            <w:pPr>
              <w:jc w:val="center"/>
              <w:rPr>
                <w:rFonts w:ascii="Times New Roman" w:hAnsi="Times New Roman"/>
                <w:sz w:val="22"/>
                <w:szCs w:val="22"/>
              </w:rPr>
            </w:pPr>
            <w:r w:rsidRPr="00CE32B8">
              <w:rPr>
                <w:rFonts w:ascii="Times New Roman" w:hAnsi="Times New Roman"/>
                <w:sz w:val="22"/>
                <w:szCs w:val="22"/>
              </w:rPr>
              <w:t xml:space="preserve"> </w:t>
            </w:r>
          </w:p>
          <w:p w:rsidR="00C075FB" w:rsidRPr="00CE32B8" w:rsidRDefault="00C075FB"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C075FB" w:rsidRPr="00CE32B8" w:rsidRDefault="00C075FB" w:rsidP="006E78D7">
            <w:pPr>
              <w:rPr>
                <w:rFonts w:ascii="Times New Roman" w:hAnsi="Times New Roman"/>
                <w:sz w:val="22"/>
                <w:szCs w:val="22"/>
              </w:rPr>
            </w:pPr>
            <w:r w:rsidRPr="00CE32B8">
              <w:rPr>
                <w:rFonts w:ascii="Times New Roman" w:hAnsi="Times New Roman"/>
                <w:sz w:val="22"/>
                <w:szCs w:val="22"/>
              </w:rPr>
              <w:t xml:space="preserve">               </w:t>
            </w: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15,80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1.3</w:t>
            </w:r>
          </w:p>
        </w:tc>
        <w:tc>
          <w:tcPr>
            <w:tcW w:w="3871" w:type="dxa"/>
          </w:tcPr>
          <w:p w:rsidR="00C075FB" w:rsidRPr="00CE32B8" w:rsidRDefault="00C075FB" w:rsidP="00C075FB">
            <w:pPr>
              <w:rPr>
                <w:rFonts w:ascii="Times New Roman" w:hAnsi="Times New Roman"/>
                <w:sz w:val="22"/>
                <w:szCs w:val="22"/>
                <w:lang/>
              </w:rPr>
            </w:pPr>
            <w:r w:rsidRPr="00CE32B8">
              <w:rPr>
                <w:rFonts w:ascii="Times New Roman" w:hAnsi="Times New Roman"/>
                <w:sz w:val="22"/>
                <w:szCs w:val="22"/>
                <w:lang/>
              </w:rPr>
              <w:t>Демонтажа дрвених летви и подконструкције НА ПЛОЧИ НАДСТРЕШНИЦЕ са одвозом на даљину до 3,00км.Обрачун по м2.</w:t>
            </w:r>
          </w:p>
        </w:tc>
        <w:tc>
          <w:tcPr>
            <w:tcW w:w="2109" w:type="dxa"/>
          </w:tcPr>
          <w:p w:rsidR="00C075FB" w:rsidRPr="00CE32B8" w:rsidRDefault="00C075FB" w:rsidP="006E78D7">
            <w:pPr>
              <w:jc w:val="center"/>
              <w:rPr>
                <w:rFonts w:ascii="Times New Roman" w:hAnsi="Times New Roman"/>
                <w:sz w:val="22"/>
                <w:szCs w:val="22"/>
              </w:rPr>
            </w:pPr>
            <w:r w:rsidRPr="00CE32B8">
              <w:rPr>
                <w:rFonts w:ascii="Times New Roman" w:hAnsi="Times New Roman"/>
                <w:sz w:val="22"/>
                <w:szCs w:val="22"/>
              </w:rPr>
              <w:t xml:space="preserve"> </w:t>
            </w:r>
          </w:p>
          <w:p w:rsidR="00C075FB" w:rsidRPr="00CE32B8" w:rsidRDefault="00C075FB"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C075FB" w:rsidRPr="00CE32B8" w:rsidRDefault="00C075FB" w:rsidP="006E78D7">
            <w:pPr>
              <w:rPr>
                <w:rFonts w:ascii="Times New Roman" w:hAnsi="Times New Roman"/>
                <w:sz w:val="22"/>
                <w:szCs w:val="22"/>
              </w:rPr>
            </w:pPr>
            <w:r w:rsidRPr="00CE32B8">
              <w:rPr>
                <w:rFonts w:ascii="Times New Roman" w:hAnsi="Times New Roman"/>
                <w:sz w:val="22"/>
                <w:szCs w:val="22"/>
              </w:rPr>
              <w:t xml:space="preserve">                 </w:t>
            </w: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15,80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1.4</w:t>
            </w:r>
          </w:p>
        </w:tc>
        <w:tc>
          <w:tcPr>
            <w:tcW w:w="3871" w:type="dxa"/>
          </w:tcPr>
          <w:p w:rsidR="00C075FB" w:rsidRPr="00CE32B8" w:rsidRDefault="00C075FB" w:rsidP="00C075FB">
            <w:pPr>
              <w:rPr>
                <w:rFonts w:ascii="Times New Roman" w:hAnsi="Times New Roman"/>
                <w:sz w:val="22"/>
                <w:szCs w:val="22"/>
                <w:lang/>
              </w:rPr>
            </w:pPr>
            <w:r w:rsidRPr="00CE32B8">
              <w:rPr>
                <w:rFonts w:ascii="Times New Roman" w:hAnsi="Times New Roman"/>
                <w:sz w:val="22"/>
                <w:szCs w:val="22"/>
                <w:lang/>
              </w:rPr>
              <w:t>Демонтажа квадратног  олука и одвоз на место које одреди инвеститор,не даље од 3,00кмОбрачун по м1</w:t>
            </w:r>
          </w:p>
        </w:tc>
        <w:tc>
          <w:tcPr>
            <w:tcW w:w="2109"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rPr>
              <w:t>М</w:t>
            </w:r>
            <w:r w:rsidRPr="00CE32B8">
              <w:rPr>
                <w:rFonts w:ascii="Times New Roman" w:hAnsi="Times New Roman"/>
                <w:sz w:val="22"/>
                <w:szCs w:val="22"/>
                <w:lang/>
              </w:rPr>
              <w:t>1</w:t>
            </w:r>
          </w:p>
        </w:tc>
        <w:tc>
          <w:tcPr>
            <w:tcW w:w="2868"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2,20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1.5</w:t>
            </w:r>
          </w:p>
        </w:tc>
        <w:tc>
          <w:tcPr>
            <w:tcW w:w="3871"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Обијање оштећеног малтера са одвозом на депонију до 3км Обрачун по м2</w:t>
            </w:r>
          </w:p>
        </w:tc>
        <w:tc>
          <w:tcPr>
            <w:tcW w:w="2109"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13,55</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1.6</w:t>
            </w:r>
          </w:p>
        </w:tc>
        <w:tc>
          <w:tcPr>
            <w:tcW w:w="3871" w:type="dxa"/>
          </w:tcPr>
          <w:p w:rsidR="00C075FB" w:rsidRPr="00CE32B8" w:rsidRDefault="00C075FB" w:rsidP="00C075FB">
            <w:pPr>
              <w:rPr>
                <w:rFonts w:ascii="Times New Roman" w:hAnsi="Times New Roman"/>
                <w:sz w:val="22"/>
                <w:szCs w:val="22"/>
                <w:lang/>
              </w:rPr>
            </w:pPr>
            <w:r w:rsidRPr="00CE32B8">
              <w:rPr>
                <w:rFonts w:ascii="Times New Roman" w:hAnsi="Times New Roman"/>
                <w:sz w:val="22"/>
                <w:szCs w:val="22"/>
                <w:lang/>
              </w:rPr>
              <w:t>Набавка материјала подконструкције за постављање крова са двоструким падом али са повећањем на 2 степена уместо</w:t>
            </w:r>
            <w:r w:rsidR="00D93C1D" w:rsidRPr="00CE32B8">
              <w:rPr>
                <w:rFonts w:ascii="Times New Roman" w:hAnsi="Times New Roman"/>
                <w:sz w:val="22"/>
                <w:szCs w:val="22"/>
                <w:lang/>
              </w:rPr>
              <w:t xml:space="preserve"> и колико је било.Подконструкцију поставити на почетку висине дуплу греду,на ивици пола греде.Све греде типловати у постојећу бетинску конструкцију шрафовима.Обрачун по м2 косе пројекције.</w:t>
            </w:r>
          </w:p>
        </w:tc>
        <w:tc>
          <w:tcPr>
            <w:tcW w:w="2109"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p>
          <w:p w:rsidR="00C075FB" w:rsidRPr="00CE32B8" w:rsidRDefault="00D93C1D" w:rsidP="006E78D7">
            <w:pPr>
              <w:jc w:val="center"/>
              <w:rPr>
                <w:rFonts w:ascii="Times New Roman" w:hAnsi="Times New Roman"/>
                <w:sz w:val="22"/>
                <w:szCs w:val="22"/>
                <w:lang/>
              </w:rPr>
            </w:pPr>
            <w:r w:rsidRPr="00CE32B8">
              <w:rPr>
                <w:rFonts w:ascii="Times New Roman" w:hAnsi="Times New Roman"/>
                <w:sz w:val="22"/>
                <w:szCs w:val="22"/>
                <w:lang/>
              </w:rPr>
              <w:t>15,00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1.7</w:t>
            </w:r>
          </w:p>
        </w:tc>
        <w:tc>
          <w:tcPr>
            <w:tcW w:w="3871" w:type="dxa"/>
          </w:tcPr>
          <w:p w:rsidR="00C075FB" w:rsidRPr="00CE32B8" w:rsidRDefault="00C075FB" w:rsidP="00D93C1D">
            <w:pPr>
              <w:rPr>
                <w:rFonts w:ascii="Times New Roman" w:hAnsi="Times New Roman"/>
                <w:sz w:val="22"/>
                <w:szCs w:val="22"/>
                <w:lang/>
              </w:rPr>
            </w:pPr>
            <w:r w:rsidRPr="00CE32B8">
              <w:rPr>
                <w:rFonts w:ascii="Times New Roman" w:hAnsi="Times New Roman"/>
                <w:sz w:val="22"/>
                <w:szCs w:val="22"/>
                <w:lang/>
              </w:rPr>
              <w:t xml:space="preserve"> Набавка материјала и</w:t>
            </w:r>
            <w:r w:rsidR="00D93C1D" w:rsidRPr="00CE32B8">
              <w:rPr>
                <w:rFonts w:ascii="Times New Roman" w:hAnsi="Times New Roman"/>
                <w:sz w:val="22"/>
                <w:szCs w:val="22"/>
                <w:lang/>
              </w:rPr>
              <w:t xml:space="preserve"> дашчање кровне површине надстрешнице за постављање пертлованог лима даском дебљине 24мм</w:t>
            </w:r>
            <w:r w:rsidRPr="00CE32B8">
              <w:rPr>
                <w:rFonts w:ascii="Times New Roman" w:hAnsi="Times New Roman"/>
                <w:sz w:val="22"/>
                <w:szCs w:val="22"/>
                <w:lang/>
              </w:rPr>
              <w:t>.</w:t>
            </w:r>
            <w:r w:rsidR="00D93C1D" w:rsidRPr="00CE32B8">
              <w:rPr>
                <w:rFonts w:ascii="Times New Roman" w:hAnsi="Times New Roman"/>
                <w:sz w:val="22"/>
                <w:szCs w:val="22"/>
                <w:lang/>
              </w:rPr>
              <w:t>Посебно обратити пажњу на дашчање у средини где се мењају правци падова крова где се формира корито.</w:t>
            </w:r>
            <w:r w:rsidRPr="00CE32B8">
              <w:rPr>
                <w:rFonts w:ascii="Times New Roman" w:hAnsi="Times New Roman"/>
                <w:sz w:val="22"/>
                <w:szCs w:val="22"/>
                <w:lang/>
              </w:rPr>
              <w:t>Обарачун по м2 косе пројекције.</w:t>
            </w:r>
          </w:p>
        </w:tc>
        <w:tc>
          <w:tcPr>
            <w:tcW w:w="2109"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rPr>
            </w:pPr>
            <w:r w:rsidRPr="00CE32B8">
              <w:rPr>
                <w:rFonts w:ascii="Times New Roman" w:hAnsi="Times New Roman"/>
                <w:sz w:val="22"/>
                <w:szCs w:val="22"/>
              </w:rPr>
              <w:t>М2</w:t>
            </w:r>
          </w:p>
        </w:tc>
        <w:tc>
          <w:tcPr>
            <w:tcW w:w="2868" w:type="dxa"/>
          </w:tcPr>
          <w:p w:rsidR="00C075FB" w:rsidRPr="00CE32B8" w:rsidRDefault="00C075FB" w:rsidP="006E78D7">
            <w:pPr>
              <w:jc w:val="center"/>
              <w:rPr>
                <w:rFonts w:ascii="Times New Roman" w:hAnsi="Times New Roman"/>
                <w:sz w:val="22"/>
                <w:szCs w:val="22"/>
                <w:lang/>
              </w:rPr>
            </w:pPr>
          </w:p>
          <w:p w:rsidR="00C075FB" w:rsidRPr="00CE32B8" w:rsidRDefault="00D93C1D" w:rsidP="006E78D7">
            <w:pPr>
              <w:jc w:val="center"/>
              <w:rPr>
                <w:rFonts w:ascii="Times New Roman" w:hAnsi="Times New Roman"/>
                <w:sz w:val="22"/>
                <w:szCs w:val="22"/>
                <w:lang/>
              </w:rPr>
            </w:pPr>
            <w:r w:rsidRPr="00CE32B8">
              <w:rPr>
                <w:rFonts w:ascii="Times New Roman" w:hAnsi="Times New Roman"/>
                <w:sz w:val="22"/>
                <w:szCs w:val="22"/>
                <w:lang/>
              </w:rPr>
              <w:t>15,00</w:t>
            </w:r>
          </w:p>
          <w:p w:rsidR="00C075FB" w:rsidRPr="00CE32B8" w:rsidRDefault="00C075FB" w:rsidP="006E78D7">
            <w:pPr>
              <w:jc w:val="center"/>
              <w:rPr>
                <w:rFonts w:ascii="Times New Roman" w:hAnsi="Times New Roman"/>
                <w:sz w:val="22"/>
                <w:szCs w:val="22"/>
                <w:lang/>
              </w:rPr>
            </w:pP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1.8</w:t>
            </w:r>
          </w:p>
        </w:tc>
        <w:tc>
          <w:tcPr>
            <w:tcW w:w="3871" w:type="dxa"/>
          </w:tcPr>
          <w:p w:rsidR="00C075FB" w:rsidRPr="00CE32B8" w:rsidRDefault="00C075FB" w:rsidP="00113EC5">
            <w:pPr>
              <w:rPr>
                <w:rFonts w:ascii="Times New Roman" w:hAnsi="Times New Roman"/>
                <w:sz w:val="22"/>
                <w:szCs w:val="22"/>
              </w:rPr>
            </w:pPr>
            <w:r w:rsidRPr="00CE32B8">
              <w:rPr>
                <w:rFonts w:ascii="Times New Roman" w:hAnsi="Times New Roman"/>
                <w:sz w:val="22"/>
                <w:szCs w:val="22"/>
                <w:lang/>
              </w:rPr>
              <w:t xml:space="preserve">Набавка материјала и покривање </w:t>
            </w:r>
            <w:r w:rsidRPr="00CE32B8">
              <w:rPr>
                <w:rFonts w:ascii="Times New Roman" w:hAnsi="Times New Roman"/>
                <w:sz w:val="22"/>
                <w:szCs w:val="22"/>
                <w:lang/>
              </w:rPr>
              <w:lastRenderedPageBreak/>
              <w:t xml:space="preserve">крова </w:t>
            </w:r>
            <w:r w:rsidR="00113EC5" w:rsidRPr="00CE32B8">
              <w:rPr>
                <w:rFonts w:ascii="Times New Roman" w:hAnsi="Times New Roman"/>
                <w:sz w:val="22"/>
                <w:szCs w:val="22"/>
                <w:lang/>
              </w:rPr>
              <w:t xml:space="preserve">перлованим </w:t>
            </w:r>
            <w:r w:rsidRPr="00CE32B8">
              <w:rPr>
                <w:rFonts w:ascii="Times New Roman" w:hAnsi="Times New Roman"/>
                <w:sz w:val="22"/>
                <w:szCs w:val="22"/>
                <w:lang/>
              </w:rPr>
              <w:t xml:space="preserve"> лимом</w:t>
            </w:r>
            <w:r w:rsidR="00113EC5" w:rsidRPr="00CE32B8">
              <w:rPr>
                <w:rFonts w:ascii="Times New Roman" w:hAnsi="Times New Roman"/>
                <w:sz w:val="22"/>
                <w:szCs w:val="22"/>
                <w:lang/>
              </w:rPr>
              <w:t xml:space="preserve"> у тракама ширине 40-50 цм са подитањем према вертикалним површинама најмање 30 цм-силиконирати по монтажи спој са зидом,на половини крова где се мењају правци поставити корито од лима ширине најмање 16 цм,дубине 12 цм </w:t>
            </w:r>
            <w:r w:rsidRPr="00CE32B8">
              <w:rPr>
                <w:rFonts w:ascii="Times New Roman" w:hAnsi="Times New Roman"/>
                <w:sz w:val="22"/>
                <w:szCs w:val="22"/>
                <w:lang/>
              </w:rPr>
              <w:t>Обарачун по м2 косе пројекције.</w:t>
            </w:r>
          </w:p>
        </w:tc>
        <w:tc>
          <w:tcPr>
            <w:tcW w:w="2109"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lastRenderedPageBreak/>
              <w:t>М2</w:t>
            </w:r>
          </w:p>
        </w:tc>
        <w:tc>
          <w:tcPr>
            <w:tcW w:w="2868" w:type="dxa"/>
          </w:tcPr>
          <w:p w:rsidR="00C075FB" w:rsidRPr="00CE32B8" w:rsidRDefault="00C075FB" w:rsidP="006E78D7">
            <w:pPr>
              <w:jc w:val="center"/>
              <w:rPr>
                <w:rFonts w:ascii="Times New Roman" w:hAnsi="Times New Roman"/>
                <w:sz w:val="22"/>
                <w:szCs w:val="22"/>
                <w:lang/>
              </w:rPr>
            </w:pPr>
          </w:p>
          <w:p w:rsidR="00C075FB" w:rsidRPr="00CE32B8" w:rsidRDefault="00113EC5" w:rsidP="006E78D7">
            <w:pPr>
              <w:jc w:val="center"/>
              <w:rPr>
                <w:rFonts w:ascii="Times New Roman" w:hAnsi="Times New Roman"/>
                <w:sz w:val="22"/>
                <w:szCs w:val="22"/>
                <w:lang/>
              </w:rPr>
            </w:pPr>
            <w:r w:rsidRPr="00CE32B8">
              <w:rPr>
                <w:rFonts w:ascii="Times New Roman" w:hAnsi="Times New Roman"/>
                <w:sz w:val="22"/>
                <w:szCs w:val="22"/>
                <w:lang/>
              </w:rPr>
              <w:lastRenderedPageBreak/>
              <w:t>15,00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lastRenderedPageBreak/>
              <w:t>1.9</w:t>
            </w:r>
          </w:p>
        </w:tc>
        <w:tc>
          <w:tcPr>
            <w:tcW w:w="3871" w:type="dxa"/>
          </w:tcPr>
          <w:p w:rsidR="00C075FB" w:rsidRPr="00CE32B8" w:rsidRDefault="00C075FB" w:rsidP="00113EC5">
            <w:pPr>
              <w:rPr>
                <w:rFonts w:ascii="Times New Roman" w:hAnsi="Times New Roman"/>
                <w:sz w:val="22"/>
                <w:szCs w:val="22"/>
              </w:rPr>
            </w:pPr>
            <w:r w:rsidRPr="00CE32B8">
              <w:rPr>
                <w:rFonts w:ascii="Times New Roman" w:hAnsi="Times New Roman"/>
                <w:sz w:val="22"/>
                <w:szCs w:val="22"/>
                <w:lang/>
              </w:rPr>
              <w:t>Набавка материјала и израда опшива</w:t>
            </w:r>
            <w:r w:rsidR="00113EC5" w:rsidRPr="00CE32B8">
              <w:rPr>
                <w:rFonts w:ascii="Times New Roman" w:hAnsi="Times New Roman"/>
                <w:sz w:val="22"/>
                <w:szCs w:val="22"/>
                <w:lang/>
              </w:rPr>
              <w:t xml:space="preserve"> надстершнице по дужој и краћој страни од поцинкованог лима д=0,5мм у боји као постојећи Висина опшива променљива у скалду са падом надстешнице до 55-20 Обарачун по м1</w:t>
            </w:r>
            <w:r w:rsidRPr="00CE32B8">
              <w:rPr>
                <w:rFonts w:ascii="Times New Roman" w:hAnsi="Times New Roman"/>
                <w:sz w:val="22"/>
                <w:szCs w:val="22"/>
                <w:lang/>
              </w:rPr>
              <w:t xml:space="preserve"> </w:t>
            </w:r>
          </w:p>
        </w:tc>
        <w:tc>
          <w:tcPr>
            <w:tcW w:w="2109"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М</w:t>
            </w:r>
            <w:r w:rsidR="00113EC5" w:rsidRPr="00CE32B8">
              <w:rPr>
                <w:rFonts w:ascii="Times New Roman" w:hAnsi="Times New Roman"/>
                <w:sz w:val="22"/>
                <w:szCs w:val="22"/>
                <w:lang/>
              </w:rPr>
              <w:t>1</w:t>
            </w:r>
          </w:p>
        </w:tc>
        <w:tc>
          <w:tcPr>
            <w:tcW w:w="2868" w:type="dxa"/>
          </w:tcPr>
          <w:p w:rsidR="00C075FB" w:rsidRPr="00CE32B8" w:rsidRDefault="00C075FB" w:rsidP="006E78D7">
            <w:pPr>
              <w:jc w:val="center"/>
              <w:rPr>
                <w:rFonts w:ascii="Times New Roman" w:hAnsi="Times New Roman"/>
                <w:sz w:val="22"/>
                <w:szCs w:val="22"/>
                <w:lang/>
              </w:rPr>
            </w:pPr>
          </w:p>
          <w:p w:rsidR="00C075FB" w:rsidRPr="00CE32B8" w:rsidRDefault="00113EC5" w:rsidP="006E78D7">
            <w:pPr>
              <w:jc w:val="center"/>
              <w:rPr>
                <w:rFonts w:ascii="Times New Roman" w:hAnsi="Times New Roman"/>
                <w:sz w:val="22"/>
                <w:szCs w:val="22"/>
                <w:lang/>
              </w:rPr>
            </w:pPr>
            <w:r w:rsidRPr="00CE32B8">
              <w:rPr>
                <w:rFonts w:ascii="Times New Roman" w:hAnsi="Times New Roman"/>
                <w:sz w:val="22"/>
                <w:szCs w:val="22"/>
                <w:lang/>
              </w:rPr>
              <w:t>5</w:t>
            </w:r>
            <w:r w:rsidR="00C075FB" w:rsidRPr="00CE32B8">
              <w:rPr>
                <w:rFonts w:ascii="Times New Roman" w:hAnsi="Times New Roman"/>
                <w:sz w:val="22"/>
                <w:szCs w:val="22"/>
                <w:lang/>
              </w:rPr>
              <w:t>,00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1.10</w:t>
            </w:r>
          </w:p>
        </w:tc>
        <w:tc>
          <w:tcPr>
            <w:tcW w:w="3871" w:type="dxa"/>
          </w:tcPr>
          <w:p w:rsidR="00C075FB" w:rsidRPr="00CE32B8" w:rsidRDefault="00C075FB" w:rsidP="006E78D7">
            <w:pPr>
              <w:rPr>
                <w:rFonts w:ascii="Times New Roman" w:hAnsi="Times New Roman"/>
                <w:sz w:val="22"/>
                <w:szCs w:val="22"/>
                <w:lang/>
              </w:rPr>
            </w:pPr>
          </w:p>
          <w:p w:rsidR="00C075FB" w:rsidRPr="00CE32B8" w:rsidRDefault="00C075FB" w:rsidP="006E78D7">
            <w:pPr>
              <w:rPr>
                <w:rFonts w:ascii="Times New Roman" w:hAnsi="Times New Roman"/>
                <w:sz w:val="22"/>
                <w:szCs w:val="22"/>
                <w:lang/>
              </w:rPr>
            </w:pPr>
          </w:p>
          <w:p w:rsidR="00C075FB" w:rsidRPr="00CE32B8" w:rsidRDefault="00C075FB" w:rsidP="00113EC5">
            <w:pPr>
              <w:rPr>
                <w:rFonts w:ascii="Times New Roman" w:hAnsi="Times New Roman"/>
                <w:sz w:val="22"/>
                <w:szCs w:val="22"/>
              </w:rPr>
            </w:pPr>
            <w:r w:rsidRPr="00CE32B8">
              <w:rPr>
                <w:rFonts w:ascii="Times New Roman" w:hAnsi="Times New Roman"/>
                <w:sz w:val="22"/>
                <w:szCs w:val="22"/>
                <w:lang/>
              </w:rPr>
              <w:t xml:space="preserve">Набавка материјала и израда хоризонталног олука </w:t>
            </w:r>
            <w:r w:rsidR="00113EC5" w:rsidRPr="00CE32B8">
              <w:rPr>
                <w:rFonts w:ascii="Times New Roman" w:hAnsi="Times New Roman"/>
                <w:sz w:val="22"/>
                <w:szCs w:val="22"/>
                <w:lang/>
              </w:rPr>
              <w:t xml:space="preserve">кутијастог пресека </w:t>
            </w:r>
            <w:r w:rsidRPr="00CE32B8">
              <w:rPr>
                <w:rFonts w:ascii="Times New Roman" w:hAnsi="Times New Roman"/>
                <w:sz w:val="22"/>
                <w:szCs w:val="22"/>
                <w:lang/>
              </w:rPr>
              <w:t xml:space="preserve">од поцинкованог пластифицираног лима </w:t>
            </w:r>
            <w:r w:rsidR="00113EC5" w:rsidRPr="00CE32B8">
              <w:rPr>
                <w:rFonts w:ascii="Times New Roman" w:hAnsi="Times New Roman"/>
                <w:sz w:val="22"/>
                <w:szCs w:val="22"/>
                <w:lang/>
              </w:rPr>
              <w:t xml:space="preserve">д= 0,50мм </w:t>
            </w:r>
            <w:r w:rsidRPr="00CE32B8">
              <w:rPr>
                <w:rFonts w:ascii="Times New Roman" w:hAnsi="Times New Roman"/>
                <w:sz w:val="22"/>
                <w:szCs w:val="22"/>
                <w:lang/>
              </w:rPr>
              <w:t>у боји као постојећи и истоветне и спајање са постојећим олуцима.Обрачун по м1.</w:t>
            </w:r>
          </w:p>
        </w:tc>
        <w:tc>
          <w:tcPr>
            <w:tcW w:w="2109"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М1</w:t>
            </w:r>
          </w:p>
        </w:tc>
        <w:tc>
          <w:tcPr>
            <w:tcW w:w="2868"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p>
          <w:p w:rsidR="00C075FB" w:rsidRPr="00CE32B8" w:rsidRDefault="00113EC5" w:rsidP="006E78D7">
            <w:pPr>
              <w:jc w:val="center"/>
              <w:rPr>
                <w:rFonts w:ascii="Times New Roman" w:hAnsi="Times New Roman"/>
                <w:sz w:val="22"/>
                <w:szCs w:val="22"/>
                <w:lang/>
              </w:rPr>
            </w:pPr>
            <w:r w:rsidRPr="00CE32B8">
              <w:rPr>
                <w:rFonts w:ascii="Times New Roman" w:hAnsi="Times New Roman"/>
                <w:sz w:val="22"/>
                <w:szCs w:val="22"/>
                <w:lang/>
              </w:rPr>
              <w:t>8,50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1.11</w:t>
            </w:r>
          </w:p>
        </w:tc>
        <w:tc>
          <w:tcPr>
            <w:tcW w:w="3871" w:type="dxa"/>
          </w:tcPr>
          <w:p w:rsidR="00C075FB" w:rsidRPr="00CE32B8" w:rsidRDefault="00C075FB" w:rsidP="006E78D7">
            <w:pPr>
              <w:rPr>
                <w:rFonts w:ascii="Times New Roman" w:hAnsi="Times New Roman"/>
                <w:sz w:val="22"/>
                <w:szCs w:val="22"/>
              </w:rPr>
            </w:pPr>
            <w:r w:rsidRPr="00CE32B8">
              <w:rPr>
                <w:rFonts w:ascii="Times New Roman" w:hAnsi="Times New Roman"/>
                <w:sz w:val="22"/>
                <w:szCs w:val="22"/>
                <w:lang/>
              </w:rPr>
              <w:t>Набавка материјала и израда плафона од водоотпорног гипса на металној подконструкцији.Обрачун по м2</w:t>
            </w:r>
          </w:p>
        </w:tc>
        <w:tc>
          <w:tcPr>
            <w:tcW w:w="2109"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C075FB" w:rsidRPr="00CE32B8" w:rsidRDefault="00C075FB" w:rsidP="006E78D7">
            <w:pPr>
              <w:jc w:val="center"/>
              <w:rPr>
                <w:rFonts w:ascii="Times New Roman" w:hAnsi="Times New Roman"/>
                <w:sz w:val="22"/>
                <w:szCs w:val="22"/>
                <w:lang/>
              </w:rPr>
            </w:pPr>
          </w:p>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4,00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1.12</w:t>
            </w:r>
          </w:p>
        </w:tc>
        <w:tc>
          <w:tcPr>
            <w:tcW w:w="3871" w:type="dxa"/>
          </w:tcPr>
          <w:p w:rsidR="00C075FB" w:rsidRPr="00CE32B8" w:rsidRDefault="00C075FB" w:rsidP="006E78D7">
            <w:pPr>
              <w:rPr>
                <w:rFonts w:ascii="Times New Roman" w:hAnsi="Times New Roman"/>
                <w:sz w:val="22"/>
                <w:szCs w:val="22"/>
              </w:rPr>
            </w:pPr>
            <w:r w:rsidRPr="00CE32B8">
              <w:rPr>
                <w:rFonts w:ascii="Times New Roman" w:hAnsi="Times New Roman"/>
                <w:sz w:val="22"/>
                <w:szCs w:val="22"/>
                <w:lang/>
              </w:rPr>
              <w:t>Набавка материјала и облагање свих површина надстрешнице новог кровног дела са доње стране стиродуром дебљине 2 цм,лепљењем за водоотпорни гипс.Обрачун по м2</w:t>
            </w:r>
          </w:p>
        </w:tc>
        <w:tc>
          <w:tcPr>
            <w:tcW w:w="2109" w:type="dxa"/>
          </w:tcPr>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4,00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1.13</w:t>
            </w:r>
          </w:p>
        </w:tc>
        <w:tc>
          <w:tcPr>
            <w:tcW w:w="3871" w:type="dxa"/>
          </w:tcPr>
          <w:p w:rsidR="00C075FB" w:rsidRPr="00CE32B8" w:rsidRDefault="00C075FB" w:rsidP="006E78D7">
            <w:pPr>
              <w:rPr>
                <w:rFonts w:ascii="Times New Roman" w:hAnsi="Times New Roman"/>
                <w:sz w:val="22"/>
                <w:szCs w:val="22"/>
              </w:rPr>
            </w:pPr>
            <w:r w:rsidRPr="00CE32B8">
              <w:rPr>
                <w:rFonts w:ascii="Times New Roman" w:hAnsi="Times New Roman"/>
                <w:sz w:val="22"/>
                <w:szCs w:val="22"/>
                <w:lang/>
              </w:rPr>
              <w:t>Набавка материјала и израда обрада плафона лепком и мрежицом у два слоја.Обрачун по м2</w:t>
            </w:r>
          </w:p>
        </w:tc>
        <w:tc>
          <w:tcPr>
            <w:tcW w:w="2109" w:type="dxa"/>
          </w:tcPr>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C075FB" w:rsidRPr="00CE32B8" w:rsidRDefault="00DC6E93" w:rsidP="006E78D7">
            <w:pPr>
              <w:jc w:val="center"/>
              <w:rPr>
                <w:rFonts w:ascii="Times New Roman" w:hAnsi="Times New Roman"/>
                <w:sz w:val="22"/>
                <w:szCs w:val="22"/>
                <w:lang/>
              </w:rPr>
            </w:pPr>
            <w:r w:rsidRPr="00CE32B8">
              <w:rPr>
                <w:rFonts w:ascii="Times New Roman" w:hAnsi="Times New Roman"/>
                <w:sz w:val="22"/>
                <w:szCs w:val="22"/>
                <w:lang/>
              </w:rPr>
              <w:t>15</w:t>
            </w:r>
            <w:r w:rsidR="00C075FB" w:rsidRPr="00CE32B8">
              <w:rPr>
                <w:rFonts w:ascii="Times New Roman" w:hAnsi="Times New Roman"/>
                <w:sz w:val="22"/>
                <w:szCs w:val="22"/>
                <w:lang/>
              </w:rPr>
              <w:t>,00</w:t>
            </w:r>
          </w:p>
        </w:tc>
      </w:tr>
      <w:tr w:rsidR="00C075FB" w:rsidRPr="00CE32B8" w:rsidTr="006E78D7">
        <w:tc>
          <w:tcPr>
            <w:tcW w:w="728" w:type="dxa"/>
          </w:tcPr>
          <w:p w:rsidR="00C075FB" w:rsidRPr="00CE32B8" w:rsidRDefault="00C075FB" w:rsidP="006E78D7">
            <w:pPr>
              <w:rPr>
                <w:rFonts w:ascii="Times New Roman" w:hAnsi="Times New Roman"/>
                <w:sz w:val="22"/>
                <w:szCs w:val="22"/>
                <w:lang/>
              </w:rPr>
            </w:pPr>
            <w:r w:rsidRPr="00CE32B8">
              <w:rPr>
                <w:rFonts w:ascii="Times New Roman" w:hAnsi="Times New Roman"/>
                <w:sz w:val="22"/>
                <w:szCs w:val="22"/>
                <w:lang/>
              </w:rPr>
              <w:t>1.14</w:t>
            </w:r>
          </w:p>
        </w:tc>
        <w:tc>
          <w:tcPr>
            <w:tcW w:w="3871" w:type="dxa"/>
          </w:tcPr>
          <w:p w:rsidR="00C075FB" w:rsidRPr="00CE32B8" w:rsidRDefault="00C075FB" w:rsidP="006E78D7">
            <w:pPr>
              <w:rPr>
                <w:rFonts w:ascii="Times New Roman" w:hAnsi="Times New Roman"/>
                <w:sz w:val="22"/>
                <w:szCs w:val="22"/>
              </w:rPr>
            </w:pPr>
            <w:r w:rsidRPr="00CE32B8">
              <w:rPr>
                <w:rFonts w:ascii="Times New Roman" w:hAnsi="Times New Roman"/>
                <w:sz w:val="22"/>
                <w:szCs w:val="22"/>
                <w:lang/>
              </w:rPr>
              <w:t>Набавка материјала и обрада плафона пластичним малтером.Обрачун по м2.</w:t>
            </w:r>
          </w:p>
        </w:tc>
        <w:tc>
          <w:tcPr>
            <w:tcW w:w="2109" w:type="dxa"/>
          </w:tcPr>
          <w:p w:rsidR="00C075FB" w:rsidRPr="00CE32B8" w:rsidRDefault="00C075FB" w:rsidP="006E78D7">
            <w:pPr>
              <w:jc w:val="center"/>
              <w:rPr>
                <w:rFonts w:ascii="Times New Roman" w:hAnsi="Times New Roman"/>
                <w:sz w:val="22"/>
                <w:szCs w:val="22"/>
                <w:lang/>
              </w:rPr>
            </w:pPr>
            <w:r w:rsidRPr="00CE32B8">
              <w:rPr>
                <w:rFonts w:ascii="Times New Roman" w:hAnsi="Times New Roman"/>
                <w:sz w:val="22"/>
                <w:szCs w:val="22"/>
                <w:lang/>
              </w:rPr>
              <w:t>М2</w:t>
            </w:r>
          </w:p>
        </w:tc>
        <w:tc>
          <w:tcPr>
            <w:tcW w:w="2868" w:type="dxa"/>
          </w:tcPr>
          <w:p w:rsidR="00C075FB" w:rsidRPr="00CE32B8" w:rsidRDefault="00DC6E93" w:rsidP="006E78D7">
            <w:pPr>
              <w:jc w:val="center"/>
              <w:rPr>
                <w:rFonts w:ascii="Times New Roman" w:hAnsi="Times New Roman"/>
                <w:sz w:val="22"/>
                <w:szCs w:val="22"/>
                <w:lang/>
              </w:rPr>
            </w:pPr>
            <w:r w:rsidRPr="00CE32B8">
              <w:rPr>
                <w:rFonts w:ascii="Times New Roman" w:hAnsi="Times New Roman"/>
                <w:sz w:val="22"/>
                <w:szCs w:val="22"/>
                <w:lang/>
              </w:rPr>
              <w:t>15</w:t>
            </w:r>
            <w:r w:rsidR="00C075FB" w:rsidRPr="00CE32B8">
              <w:rPr>
                <w:rFonts w:ascii="Times New Roman" w:hAnsi="Times New Roman"/>
                <w:sz w:val="22"/>
                <w:szCs w:val="22"/>
                <w:lang/>
              </w:rPr>
              <w:t>,00</w:t>
            </w:r>
          </w:p>
        </w:tc>
      </w:tr>
    </w:tbl>
    <w:p w:rsidR="00DF7EC6" w:rsidRPr="001F0552" w:rsidRDefault="00DF7EC6" w:rsidP="00996765">
      <w:pPr>
        <w:tabs>
          <w:tab w:val="left" w:pos="1245"/>
        </w:tabs>
        <w:jc w:val="center"/>
        <w:rPr>
          <w:rFonts w:ascii="Times New Roman" w:hAnsi="Times New Roman"/>
          <w:sz w:val="36"/>
          <w:szCs w:val="36"/>
        </w:rPr>
      </w:pPr>
    </w:p>
    <w:p w:rsidR="00DF7EC6" w:rsidRPr="001F0552" w:rsidRDefault="00DF7EC6" w:rsidP="00996765">
      <w:pPr>
        <w:tabs>
          <w:tab w:val="left" w:pos="1245"/>
        </w:tabs>
        <w:jc w:val="center"/>
        <w:rPr>
          <w:rFonts w:ascii="Times New Roman" w:hAnsi="Times New Roman"/>
          <w:sz w:val="36"/>
          <w:szCs w:val="36"/>
        </w:rPr>
      </w:pPr>
    </w:p>
    <w:p w:rsidR="00DF7EC6" w:rsidRPr="001F0552" w:rsidRDefault="00DF7EC6" w:rsidP="00996765">
      <w:pPr>
        <w:tabs>
          <w:tab w:val="left" w:pos="1245"/>
        </w:tabs>
        <w:jc w:val="center"/>
        <w:rPr>
          <w:rFonts w:ascii="Times New Roman" w:hAnsi="Times New Roman"/>
          <w:sz w:val="36"/>
          <w:szCs w:val="36"/>
        </w:rPr>
      </w:pPr>
    </w:p>
    <w:p w:rsidR="00DF7EC6" w:rsidRPr="001F0552" w:rsidRDefault="00DF7EC6" w:rsidP="00996765">
      <w:pPr>
        <w:tabs>
          <w:tab w:val="left" w:pos="1245"/>
        </w:tabs>
        <w:jc w:val="center"/>
        <w:rPr>
          <w:rFonts w:ascii="Times New Roman" w:hAnsi="Times New Roman"/>
          <w:sz w:val="36"/>
          <w:szCs w:val="36"/>
        </w:rPr>
      </w:pPr>
    </w:p>
    <w:p w:rsidR="00DF7EC6" w:rsidRPr="001F0552" w:rsidRDefault="00DF7EC6" w:rsidP="00996765">
      <w:pPr>
        <w:tabs>
          <w:tab w:val="left" w:pos="1245"/>
        </w:tabs>
        <w:jc w:val="center"/>
        <w:rPr>
          <w:rFonts w:ascii="Times New Roman" w:hAnsi="Times New Roman"/>
          <w:sz w:val="36"/>
          <w:szCs w:val="36"/>
        </w:rPr>
      </w:pPr>
    </w:p>
    <w:p w:rsidR="00DF7EC6" w:rsidRPr="001F0552" w:rsidRDefault="00DF7EC6" w:rsidP="00996765">
      <w:pPr>
        <w:tabs>
          <w:tab w:val="left" w:pos="1245"/>
        </w:tabs>
        <w:jc w:val="center"/>
        <w:rPr>
          <w:rFonts w:ascii="Times New Roman" w:hAnsi="Times New Roman"/>
          <w:sz w:val="36"/>
          <w:szCs w:val="36"/>
        </w:rPr>
      </w:pPr>
    </w:p>
    <w:p w:rsidR="00DF7EC6" w:rsidRPr="001F0552" w:rsidRDefault="00DF7EC6" w:rsidP="00996765">
      <w:pPr>
        <w:tabs>
          <w:tab w:val="left" w:pos="1245"/>
        </w:tabs>
        <w:jc w:val="center"/>
        <w:rPr>
          <w:rFonts w:ascii="Times New Roman" w:hAnsi="Times New Roman"/>
          <w:sz w:val="36"/>
          <w:szCs w:val="36"/>
        </w:rPr>
      </w:pPr>
    </w:p>
    <w:p w:rsidR="00FB1405" w:rsidRPr="001F0552" w:rsidRDefault="00FB1405" w:rsidP="00634CFF">
      <w:pPr>
        <w:jc w:val="center"/>
        <w:rPr>
          <w:rFonts w:ascii="Times New Roman" w:hAnsi="Times New Roman"/>
          <w:b/>
          <w:bCs/>
          <w:i/>
          <w:iCs/>
          <w:sz w:val="28"/>
          <w:szCs w:val="28"/>
          <w:lang/>
        </w:rPr>
      </w:pPr>
    </w:p>
    <w:p w:rsidR="001F0552" w:rsidRPr="00CE32B8" w:rsidRDefault="001F0552" w:rsidP="00CE32B8">
      <w:pPr>
        <w:rPr>
          <w:rFonts w:ascii="Times New Roman" w:hAnsi="Times New Roman"/>
          <w:b/>
          <w:i/>
          <w:iCs/>
          <w:sz w:val="28"/>
          <w:szCs w:val="28"/>
          <w:lang/>
        </w:rPr>
      </w:pPr>
    </w:p>
    <w:p w:rsidR="001F0552" w:rsidRDefault="001F0552" w:rsidP="00FB1405">
      <w:pPr>
        <w:jc w:val="center"/>
        <w:rPr>
          <w:rFonts w:ascii="Times New Roman" w:hAnsi="Times New Roman"/>
          <w:b/>
          <w:i/>
          <w:iCs/>
          <w:sz w:val="28"/>
          <w:szCs w:val="28"/>
          <w:lang/>
        </w:rPr>
      </w:pPr>
    </w:p>
    <w:p w:rsidR="001F0552" w:rsidRDefault="001F0552" w:rsidP="00FB1405">
      <w:pPr>
        <w:jc w:val="center"/>
        <w:rPr>
          <w:rFonts w:ascii="Times New Roman" w:hAnsi="Times New Roman"/>
          <w:b/>
          <w:i/>
          <w:iCs/>
          <w:sz w:val="28"/>
          <w:szCs w:val="28"/>
          <w:lang/>
        </w:rPr>
      </w:pPr>
    </w:p>
    <w:p w:rsidR="00FB1405" w:rsidRPr="001F0552" w:rsidRDefault="00FB1405" w:rsidP="00FB1405">
      <w:pPr>
        <w:jc w:val="center"/>
        <w:rPr>
          <w:rFonts w:ascii="Times New Roman" w:hAnsi="Times New Roman"/>
          <w:b/>
          <w:i/>
          <w:iCs/>
          <w:sz w:val="28"/>
          <w:szCs w:val="28"/>
          <w:lang/>
        </w:rPr>
      </w:pPr>
      <w:r w:rsidRPr="001F0552">
        <w:rPr>
          <w:rFonts w:ascii="Times New Roman" w:hAnsi="Times New Roman"/>
          <w:b/>
          <w:i/>
          <w:iCs/>
          <w:sz w:val="28"/>
          <w:szCs w:val="28"/>
        </w:rPr>
        <w:t>ОПШТИ ПОДАЦИ О ПОНУЂАЧУ</w:t>
      </w:r>
    </w:p>
    <w:p w:rsidR="001F0552" w:rsidRPr="001F0552" w:rsidRDefault="001F0552" w:rsidP="00FB1405">
      <w:pPr>
        <w:jc w:val="center"/>
        <w:rPr>
          <w:rFonts w:ascii="Times New Roman" w:hAnsi="Times New Roman"/>
          <w:b/>
          <w:i/>
          <w:iCs/>
          <w:sz w:val="28"/>
          <w:szCs w:val="28"/>
          <w:lang/>
        </w:rPr>
      </w:pPr>
    </w:p>
    <w:p w:rsidR="001F0552" w:rsidRPr="001F0552" w:rsidRDefault="001F0552" w:rsidP="00FB1405">
      <w:pPr>
        <w:jc w:val="center"/>
        <w:rPr>
          <w:rFonts w:ascii="Times New Roman" w:hAnsi="Times New Roman"/>
          <w:b/>
          <w:i/>
          <w:iCs/>
          <w:sz w:val="28"/>
          <w:szCs w:val="28"/>
          <w:lang/>
        </w:rPr>
      </w:pPr>
    </w:p>
    <w:p w:rsidR="001F0552" w:rsidRPr="001F0552" w:rsidRDefault="001F0552" w:rsidP="00FB1405">
      <w:pPr>
        <w:jc w:val="center"/>
        <w:rPr>
          <w:rFonts w:ascii="Times New Roman" w:hAnsi="Times New Roman"/>
          <w:b/>
          <w:i/>
          <w:iCs/>
          <w:sz w:val="28"/>
          <w:szCs w:val="28"/>
          <w:lang/>
        </w:rPr>
      </w:pPr>
    </w:p>
    <w:p w:rsidR="00FB1405" w:rsidRPr="001F0552" w:rsidRDefault="00FB1405" w:rsidP="00FB1405">
      <w:pPr>
        <w:jc w:val="center"/>
        <w:rPr>
          <w:rFonts w:ascii="Times New Roman" w:hAnsi="Times New Roman"/>
          <w:i/>
          <w:iCs/>
        </w:rPr>
      </w:pPr>
    </w:p>
    <w:tbl>
      <w:tblPr>
        <w:tblW w:w="0" w:type="auto"/>
        <w:tblInd w:w="-20" w:type="dxa"/>
        <w:tblLayout w:type="fixed"/>
        <w:tblLook w:val="0000"/>
      </w:tblPr>
      <w:tblGrid>
        <w:gridCol w:w="4621"/>
        <w:gridCol w:w="4660"/>
      </w:tblGrid>
      <w:tr w:rsidR="00FB1405" w:rsidRPr="001F0552" w:rsidTr="006E78D7">
        <w:tc>
          <w:tcPr>
            <w:tcW w:w="4621" w:type="dxa"/>
            <w:tcBorders>
              <w:top w:val="single" w:sz="4" w:space="0" w:color="000000"/>
              <w:left w:val="single" w:sz="4" w:space="0" w:color="000000"/>
              <w:bottom w:val="single" w:sz="4" w:space="0" w:color="000000"/>
            </w:tcBorders>
            <w:shd w:val="clear" w:color="auto" w:fill="auto"/>
          </w:tcPr>
          <w:p w:rsidR="00FB1405" w:rsidRPr="001F0552" w:rsidRDefault="00FB1405" w:rsidP="006E78D7">
            <w:pPr>
              <w:jc w:val="both"/>
              <w:rPr>
                <w:rFonts w:ascii="Times New Roman" w:hAnsi="Times New Roman"/>
                <w:b/>
                <w:bCs/>
                <w:i/>
                <w:iCs/>
              </w:rPr>
            </w:pPr>
            <w:r w:rsidRPr="001F0552">
              <w:rPr>
                <w:rFonts w:ascii="Times New Roman" w:hAnsi="Times New Roman"/>
                <w:i/>
                <w:iCs/>
              </w:rPr>
              <w:t>Назив понуђача:</w:t>
            </w:r>
          </w:p>
          <w:p w:rsidR="00FB1405" w:rsidRPr="001F0552" w:rsidRDefault="00FB1405" w:rsidP="006E78D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B1405" w:rsidRPr="001F0552" w:rsidRDefault="00FB1405" w:rsidP="006E78D7">
            <w:pPr>
              <w:snapToGrid w:val="0"/>
              <w:rPr>
                <w:rFonts w:ascii="Times New Roman" w:hAnsi="Times New Roman"/>
                <w:b/>
                <w:bCs/>
                <w:i/>
                <w:iCs/>
              </w:rPr>
            </w:pPr>
          </w:p>
          <w:p w:rsidR="00FB1405" w:rsidRPr="001F0552" w:rsidRDefault="00FB1405" w:rsidP="008361D5">
            <w:pPr>
              <w:jc w:val="center"/>
              <w:rPr>
                <w:rFonts w:ascii="Times New Roman" w:hAnsi="Times New Roman"/>
                <w:b/>
                <w:bCs/>
                <w:iCs/>
              </w:rPr>
            </w:pPr>
          </w:p>
        </w:tc>
      </w:tr>
      <w:tr w:rsidR="00FB1405" w:rsidRPr="001F0552" w:rsidTr="006E78D7">
        <w:tc>
          <w:tcPr>
            <w:tcW w:w="4621" w:type="dxa"/>
            <w:tcBorders>
              <w:top w:val="single" w:sz="4" w:space="0" w:color="000000"/>
              <w:left w:val="single" w:sz="4" w:space="0" w:color="000000"/>
              <w:bottom w:val="single" w:sz="4" w:space="0" w:color="000000"/>
            </w:tcBorders>
            <w:shd w:val="clear" w:color="auto" w:fill="auto"/>
          </w:tcPr>
          <w:p w:rsidR="00FB1405" w:rsidRPr="001F0552" w:rsidRDefault="00FB1405" w:rsidP="006E78D7">
            <w:pPr>
              <w:jc w:val="both"/>
              <w:rPr>
                <w:rFonts w:ascii="Times New Roman" w:hAnsi="Times New Roman"/>
                <w:b/>
                <w:bCs/>
                <w:i/>
                <w:iCs/>
              </w:rPr>
            </w:pPr>
            <w:r w:rsidRPr="001F0552">
              <w:rPr>
                <w:rFonts w:ascii="Times New Roman" w:hAnsi="Times New Roman"/>
                <w:i/>
                <w:iCs/>
              </w:rPr>
              <w:t>Адреса понуђача:</w:t>
            </w:r>
          </w:p>
          <w:p w:rsidR="00FB1405" w:rsidRPr="001F0552" w:rsidRDefault="00FB1405" w:rsidP="006E78D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B1405" w:rsidRPr="001F0552" w:rsidRDefault="00FB1405" w:rsidP="006E78D7">
            <w:pPr>
              <w:snapToGrid w:val="0"/>
              <w:rPr>
                <w:rFonts w:ascii="Times New Roman" w:hAnsi="Times New Roman"/>
                <w:b/>
                <w:bCs/>
                <w:i/>
                <w:iCs/>
              </w:rPr>
            </w:pPr>
          </w:p>
          <w:p w:rsidR="00FB1405" w:rsidRPr="001F0552" w:rsidRDefault="00FB1405" w:rsidP="00C075FB">
            <w:pPr>
              <w:jc w:val="center"/>
              <w:rPr>
                <w:rFonts w:ascii="Times New Roman" w:hAnsi="Times New Roman"/>
                <w:b/>
                <w:bCs/>
                <w:iCs/>
              </w:rPr>
            </w:pPr>
          </w:p>
        </w:tc>
      </w:tr>
      <w:tr w:rsidR="00FB1405" w:rsidRPr="001F0552" w:rsidTr="006E78D7">
        <w:tc>
          <w:tcPr>
            <w:tcW w:w="4621" w:type="dxa"/>
            <w:tcBorders>
              <w:top w:val="single" w:sz="4" w:space="0" w:color="000000"/>
              <w:left w:val="single" w:sz="4" w:space="0" w:color="000000"/>
              <w:bottom w:val="single" w:sz="4" w:space="0" w:color="000000"/>
            </w:tcBorders>
            <w:shd w:val="clear" w:color="auto" w:fill="auto"/>
          </w:tcPr>
          <w:p w:rsidR="00FB1405" w:rsidRPr="001F0552" w:rsidRDefault="00FB1405" w:rsidP="006E78D7">
            <w:pPr>
              <w:jc w:val="both"/>
              <w:rPr>
                <w:rFonts w:ascii="Times New Roman" w:hAnsi="Times New Roman"/>
                <w:b/>
                <w:bCs/>
                <w:i/>
                <w:iCs/>
              </w:rPr>
            </w:pPr>
            <w:r w:rsidRPr="001F0552">
              <w:rPr>
                <w:rFonts w:ascii="Times New Roman" w:hAnsi="Times New Roman"/>
                <w:i/>
                <w:iCs/>
              </w:rPr>
              <w:t>Матични број понуђача:</w:t>
            </w:r>
          </w:p>
          <w:p w:rsidR="00FB1405" w:rsidRPr="001F0552" w:rsidRDefault="00FB1405" w:rsidP="006E78D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B1405" w:rsidRPr="001F0552" w:rsidRDefault="00FB1405" w:rsidP="00C075FB">
            <w:pPr>
              <w:snapToGrid w:val="0"/>
              <w:jc w:val="center"/>
              <w:rPr>
                <w:rFonts w:ascii="Times New Roman" w:hAnsi="Times New Roman"/>
                <w:b/>
                <w:bCs/>
                <w:iCs/>
              </w:rPr>
            </w:pPr>
          </w:p>
        </w:tc>
      </w:tr>
      <w:tr w:rsidR="00FB1405" w:rsidRPr="001F0552" w:rsidTr="006E78D7">
        <w:tc>
          <w:tcPr>
            <w:tcW w:w="4621" w:type="dxa"/>
            <w:tcBorders>
              <w:top w:val="single" w:sz="4" w:space="0" w:color="000000"/>
              <w:left w:val="single" w:sz="4" w:space="0" w:color="000000"/>
              <w:bottom w:val="single" w:sz="4" w:space="0" w:color="000000"/>
            </w:tcBorders>
            <w:shd w:val="clear" w:color="auto" w:fill="auto"/>
          </w:tcPr>
          <w:p w:rsidR="00FB1405" w:rsidRPr="001F0552" w:rsidRDefault="00FB1405" w:rsidP="006E78D7">
            <w:pPr>
              <w:jc w:val="both"/>
              <w:rPr>
                <w:rFonts w:ascii="Times New Roman" w:hAnsi="Times New Roman"/>
                <w:b/>
                <w:bCs/>
                <w:i/>
                <w:iCs/>
                <w:lang w:val="ru-RU"/>
              </w:rPr>
            </w:pPr>
            <w:r w:rsidRPr="001F0552">
              <w:rPr>
                <w:rFonts w:ascii="Times New Roman" w:hAnsi="Times New Roman"/>
                <w:i/>
                <w:iCs/>
                <w:lang w:val="ru-RU"/>
              </w:rPr>
              <w:t>Порески идентификациони број понуђача (ПИБ):</w:t>
            </w:r>
          </w:p>
          <w:p w:rsidR="00FB1405" w:rsidRPr="001F0552" w:rsidRDefault="00FB1405" w:rsidP="006E78D7">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B1405" w:rsidRPr="001F0552" w:rsidRDefault="00FB1405" w:rsidP="00E30FA0">
            <w:pPr>
              <w:snapToGrid w:val="0"/>
              <w:jc w:val="center"/>
              <w:rPr>
                <w:rFonts w:ascii="Times New Roman" w:hAnsi="Times New Roman"/>
                <w:b/>
                <w:bCs/>
                <w:iCs/>
              </w:rPr>
            </w:pPr>
          </w:p>
        </w:tc>
      </w:tr>
      <w:tr w:rsidR="00FB1405" w:rsidRPr="001F0552" w:rsidTr="006E78D7">
        <w:tc>
          <w:tcPr>
            <w:tcW w:w="4621" w:type="dxa"/>
            <w:tcBorders>
              <w:top w:val="single" w:sz="4" w:space="0" w:color="000000"/>
              <w:left w:val="single" w:sz="4" w:space="0" w:color="000000"/>
              <w:bottom w:val="single" w:sz="4" w:space="0" w:color="000000"/>
            </w:tcBorders>
            <w:shd w:val="clear" w:color="auto" w:fill="auto"/>
          </w:tcPr>
          <w:p w:rsidR="00FB1405" w:rsidRPr="001F0552" w:rsidRDefault="00FB1405" w:rsidP="006E78D7">
            <w:pPr>
              <w:jc w:val="both"/>
              <w:rPr>
                <w:rFonts w:ascii="Times New Roman" w:hAnsi="Times New Roman"/>
                <w:b/>
                <w:bCs/>
                <w:i/>
                <w:iCs/>
              </w:rPr>
            </w:pPr>
            <w:r w:rsidRPr="001F0552">
              <w:rPr>
                <w:rFonts w:ascii="Times New Roman" w:hAnsi="Times New Roman"/>
                <w:i/>
                <w:iCs/>
              </w:rPr>
              <w:t>Име особе за контакт:</w:t>
            </w:r>
          </w:p>
          <w:p w:rsidR="00FB1405" w:rsidRPr="001F0552" w:rsidRDefault="00FB1405" w:rsidP="006E78D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B1405" w:rsidRPr="001F0552" w:rsidRDefault="00FB1405" w:rsidP="00C075FB">
            <w:pPr>
              <w:snapToGrid w:val="0"/>
              <w:jc w:val="center"/>
              <w:rPr>
                <w:rFonts w:ascii="Times New Roman" w:hAnsi="Times New Roman"/>
                <w:b/>
                <w:bCs/>
                <w:i/>
                <w:iCs/>
              </w:rPr>
            </w:pPr>
          </w:p>
        </w:tc>
      </w:tr>
      <w:tr w:rsidR="00FB1405" w:rsidRPr="001F0552" w:rsidTr="006E78D7">
        <w:tc>
          <w:tcPr>
            <w:tcW w:w="4621" w:type="dxa"/>
            <w:tcBorders>
              <w:top w:val="single" w:sz="4" w:space="0" w:color="000000"/>
              <w:left w:val="single" w:sz="4" w:space="0" w:color="000000"/>
              <w:bottom w:val="single" w:sz="4" w:space="0" w:color="000000"/>
            </w:tcBorders>
            <w:shd w:val="clear" w:color="auto" w:fill="auto"/>
          </w:tcPr>
          <w:p w:rsidR="00FB1405" w:rsidRPr="001F0552" w:rsidRDefault="00FB1405" w:rsidP="006E78D7">
            <w:pPr>
              <w:jc w:val="both"/>
              <w:rPr>
                <w:rFonts w:ascii="Times New Roman" w:hAnsi="Times New Roman"/>
                <w:b/>
                <w:bCs/>
                <w:i/>
                <w:iCs/>
                <w:lang w:val="ru-RU"/>
              </w:rPr>
            </w:pPr>
            <w:r w:rsidRPr="001F0552">
              <w:rPr>
                <w:rFonts w:ascii="Times New Roman" w:hAnsi="Times New Roman"/>
                <w:i/>
                <w:iCs/>
                <w:lang w:val="ru-RU"/>
              </w:rPr>
              <w:t>Електронска адреса понуђача (</w:t>
            </w:r>
            <w:r w:rsidRPr="001F0552">
              <w:rPr>
                <w:rFonts w:ascii="Times New Roman" w:hAnsi="Times New Roman"/>
                <w:i/>
                <w:iCs/>
              </w:rPr>
              <w:t>e</w:t>
            </w:r>
            <w:r w:rsidRPr="001F0552">
              <w:rPr>
                <w:rFonts w:ascii="Times New Roman" w:hAnsi="Times New Roman"/>
                <w:i/>
                <w:iCs/>
                <w:lang w:val="ru-RU"/>
              </w:rPr>
              <w:t>-</w:t>
            </w:r>
            <w:r w:rsidRPr="001F0552">
              <w:rPr>
                <w:rFonts w:ascii="Times New Roman" w:hAnsi="Times New Roman"/>
                <w:i/>
                <w:iCs/>
              </w:rPr>
              <w:t>mail</w:t>
            </w:r>
            <w:r w:rsidRPr="001F0552">
              <w:rPr>
                <w:rFonts w:ascii="Times New Roman" w:hAnsi="Times New Roman"/>
                <w:i/>
                <w:iCs/>
                <w:lang w:val="ru-RU"/>
              </w:rPr>
              <w:t>):</w:t>
            </w:r>
          </w:p>
          <w:p w:rsidR="00FB1405" w:rsidRPr="001F0552" w:rsidRDefault="00FB1405" w:rsidP="006E78D7">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B1405" w:rsidRPr="001F0552" w:rsidRDefault="00FB1405" w:rsidP="00E30FA0">
            <w:pPr>
              <w:snapToGrid w:val="0"/>
              <w:jc w:val="center"/>
              <w:rPr>
                <w:rFonts w:ascii="Times New Roman" w:hAnsi="Times New Roman"/>
                <w:b/>
                <w:bCs/>
                <w:iCs/>
              </w:rPr>
            </w:pPr>
          </w:p>
        </w:tc>
      </w:tr>
      <w:tr w:rsidR="00FB1405" w:rsidRPr="001F0552" w:rsidTr="006E78D7">
        <w:tc>
          <w:tcPr>
            <w:tcW w:w="4621" w:type="dxa"/>
            <w:tcBorders>
              <w:top w:val="single" w:sz="4" w:space="0" w:color="000000"/>
              <w:left w:val="single" w:sz="4" w:space="0" w:color="000000"/>
              <w:bottom w:val="single" w:sz="4" w:space="0" w:color="000000"/>
            </w:tcBorders>
            <w:shd w:val="clear" w:color="auto" w:fill="auto"/>
          </w:tcPr>
          <w:p w:rsidR="00FB1405" w:rsidRPr="001F0552" w:rsidRDefault="00FB1405" w:rsidP="006E78D7">
            <w:pPr>
              <w:jc w:val="both"/>
              <w:rPr>
                <w:rFonts w:ascii="Times New Roman" w:hAnsi="Times New Roman"/>
                <w:b/>
                <w:bCs/>
                <w:i/>
                <w:iCs/>
              </w:rPr>
            </w:pPr>
            <w:r w:rsidRPr="001F0552">
              <w:rPr>
                <w:rFonts w:ascii="Times New Roman" w:hAnsi="Times New Roman"/>
                <w:i/>
                <w:iCs/>
              </w:rPr>
              <w:t>Телефон:</w:t>
            </w:r>
          </w:p>
          <w:p w:rsidR="00FB1405" w:rsidRPr="001F0552" w:rsidRDefault="00FB1405" w:rsidP="006E78D7">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B1405" w:rsidRPr="001F0552" w:rsidRDefault="00FB1405" w:rsidP="00E30FA0">
            <w:pPr>
              <w:snapToGrid w:val="0"/>
              <w:jc w:val="center"/>
              <w:rPr>
                <w:rFonts w:ascii="Times New Roman" w:hAnsi="Times New Roman"/>
                <w:b/>
                <w:bCs/>
                <w:iCs/>
              </w:rPr>
            </w:pPr>
          </w:p>
          <w:p w:rsidR="00FB1405" w:rsidRPr="001F0552" w:rsidRDefault="00FB1405" w:rsidP="008361D5">
            <w:pPr>
              <w:jc w:val="center"/>
              <w:rPr>
                <w:rFonts w:ascii="Times New Roman" w:hAnsi="Times New Roman"/>
                <w:b/>
                <w:bCs/>
                <w:i/>
                <w:iCs/>
              </w:rPr>
            </w:pPr>
          </w:p>
        </w:tc>
      </w:tr>
      <w:tr w:rsidR="00FB1405" w:rsidRPr="001F0552" w:rsidTr="006E78D7">
        <w:tc>
          <w:tcPr>
            <w:tcW w:w="4621" w:type="dxa"/>
            <w:tcBorders>
              <w:top w:val="single" w:sz="4" w:space="0" w:color="000000"/>
              <w:left w:val="single" w:sz="4" w:space="0" w:color="000000"/>
              <w:bottom w:val="single" w:sz="4" w:space="0" w:color="000000"/>
            </w:tcBorders>
            <w:shd w:val="clear" w:color="auto" w:fill="auto"/>
          </w:tcPr>
          <w:p w:rsidR="00FB1405" w:rsidRPr="001F0552" w:rsidRDefault="00FB1405" w:rsidP="006E78D7">
            <w:pPr>
              <w:jc w:val="both"/>
              <w:rPr>
                <w:rFonts w:ascii="Times New Roman" w:hAnsi="Times New Roman"/>
                <w:b/>
                <w:bCs/>
                <w:i/>
                <w:iCs/>
                <w:lang w:val="ru-RU"/>
              </w:rPr>
            </w:pPr>
            <w:r w:rsidRPr="001F0552">
              <w:rPr>
                <w:rFonts w:ascii="Times New Roman" w:hAnsi="Times New Roman"/>
                <w:i/>
                <w:iCs/>
                <w:lang w:val="ru-RU"/>
              </w:rPr>
              <w:t>Број рачуна понуђача и назив банке:</w:t>
            </w:r>
          </w:p>
          <w:p w:rsidR="00FB1405" w:rsidRPr="001F0552" w:rsidRDefault="00FB1405" w:rsidP="006E78D7">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B1405" w:rsidRPr="001F0552" w:rsidRDefault="00FB1405" w:rsidP="006E78D7">
            <w:pPr>
              <w:snapToGrid w:val="0"/>
              <w:rPr>
                <w:rFonts w:ascii="Times New Roman" w:hAnsi="Times New Roman"/>
                <w:b/>
                <w:bCs/>
                <w:i/>
                <w:iCs/>
                <w:lang w:val="ru-RU"/>
              </w:rPr>
            </w:pPr>
          </w:p>
          <w:p w:rsidR="00FB1405" w:rsidRPr="001F0552" w:rsidRDefault="00FB1405" w:rsidP="00C075FB">
            <w:pPr>
              <w:jc w:val="center"/>
              <w:rPr>
                <w:rFonts w:ascii="Times New Roman" w:hAnsi="Times New Roman"/>
                <w:b/>
                <w:bCs/>
                <w:iCs/>
                <w:lang w:val="ru-RU"/>
              </w:rPr>
            </w:pPr>
          </w:p>
        </w:tc>
      </w:tr>
      <w:tr w:rsidR="00FB1405" w:rsidRPr="001F0552" w:rsidTr="006E78D7">
        <w:tc>
          <w:tcPr>
            <w:tcW w:w="4621" w:type="dxa"/>
            <w:tcBorders>
              <w:top w:val="single" w:sz="4" w:space="0" w:color="000000"/>
              <w:left w:val="single" w:sz="4" w:space="0" w:color="000000"/>
              <w:bottom w:val="single" w:sz="4" w:space="0" w:color="000000"/>
            </w:tcBorders>
            <w:shd w:val="clear" w:color="auto" w:fill="auto"/>
          </w:tcPr>
          <w:p w:rsidR="00FB1405" w:rsidRPr="001F0552" w:rsidRDefault="00FB1405" w:rsidP="006E78D7">
            <w:pPr>
              <w:jc w:val="both"/>
              <w:rPr>
                <w:rFonts w:ascii="Times New Roman" w:hAnsi="Times New Roman"/>
                <w:b/>
                <w:bCs/>
                <w:i/>
                <w:iCs/>
                <w:lang w:val="ru-RU"/>
              </w:rPr>
            </w:pPr>
            <w:r w:rsidRPr="001F0552">
              <w:rPr>
                <w:rFonts w:ascii="Times New Roman" w:hAnsi="Times New Roman"/>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B1405" w:rsidRPr="001F0552" w:rsidRDefault="00FB1405" w:rsidP="006E78D7">
            <w:pPr>
              <w:snapToGrid w:val="0"/>
              <w:ind w:firstLine="708"/>
              <w:rPr>
                <w:rFonts w:ascii="Times New Roman" w:hAnsi="Times New Roman"/>
                <w:b/>
                <w:bCs/>
                <w:i/>
                <w:iCs/>
                <w:lang w:val="ru-RU"/>
              </w:rPr>
            </w:pPr>
          </w:p>
          <w:p w:rsidR="00FB1405" w:rsidRPr="001F0552" w:rsidRDefault="00FB1405" w:rsidP="00C075FB">
            <w:pPr>
              <w:snapToGrid w:val="0"/>
              <w:jc w:val="center"/>
              <w:rPr>
                <w:rFonts w:ascii="Times New Roman" w:hAnsi="Times New Roman"/>
                <w:b/>
                <w:bCs/>
                <w:i/>
                <w:iCs/>
                <w:lang w:val="ru-RU"/>
              </w:rPr>
            </w:pPr>
          </w:p>
        </w:tc>
      </w:tr>
    </w:tbl>
    <w:p w:rsidR="00FB1405" w:rsidRPr="001F0552" w:rsidRDefault="00FB1405" w:rsidP="00FB1405">
      <w:pPr>
        <w:rPr>
          <w:rFonts w:ascii="Times New Roman" w:hAnsi="Times New Roman"/>
        </w:rPr>
      </w:pPr>
    </w:p>
    <w:p w:rsidR="00FB1405" w:rsidRPr="001F0552" w:rsidRDefault="00FB1405" w:rsidP="00FB1405">
      <w:pPr>
        <w:rPr>
          <w:rFonts w:ascii="Times New Roman" w:hAnsi="Times New Roman"/>
        </w:rPr>
      </w:pPr>
    </w:p>
    <w:p w:rsidR="000B1FF5" w:rsidRPr="001F0552" w:rsidRDefault="000B1FF5" w:rsidP="00FB1405">
      <w:pPr>
        <w:rPr>
          <w:rFonts w:ascii="Times New Roman" w:hAnsi="Times New Roman"/>
        </w:rPr>
      </w:pPr>
    </w:p>
    <w:p w:rsidR="000B1FF5" w:rsidRPr="001F0552" w:rsidRDefault="000B1FF5" w:rsidP="00FB1405">
      <w:pPr>
        <w:rPr>
          <w:rFonts w:ascii="Times New Roman" w:hAnsi="Times New Roman"/>
        </w:rPr>
      </w:pPr>
    </w:p>
    <w:p w:rsidR="00FB1405" w:rsidRPr="001F0552" w:rsidRDefault="00FB1405" w:rsidP="00FB1405">
      <w:pPr>
        <w:rPr>
          <w:rFonts w:ascii="Times New Roman" w:hAnsi="Times New Roman"/>
        </w:rPr>
      </w:pPr>
      <w:r w:rsidRPr="001F0552">
        <w:rPr>
          <w:rFonts w:ascii="Times New Roman" w:hAnsi="Times New Roman"/>
        </w:rPr>
        <w:t>У</w:t>
      </w:r>
      <w:r w:rsidR="00E30FA0" w:rsidRPr="001F0552">
        <w:rPr>
          <w:rFonts w:ascii="Times New Roman" w:hAnsi="Times New Roman"/>
        </w:rPr>
        <w:t xml:space="preserve"> Прокупљу </w:t>
      </w:r>
      <w:r w:rsidRPr="001F0552">
        <w:rPr>
          <w:rFonts w:ascii="Times New Roman" w:hAnsi="Times New Roman"/>
        </w:rPr>
        <w:t xml:space="preserve"> дана</w:t>
      </w:r>
      <w:r w:rsidR="00E30FA0" w:rsidRPr="001F0552">
        <w:rPr>
          <w:rFonts w:ascii="Times New Roman" w:hAnsi="Times New Roman"/>
        </w:rPr>
        <w:t>.</w:t>
      </w:r>
      <w:r w:rsidRPr="001F0552">
        <w:rPr>
          <w:rFonts w:ascii="Times New Roman" w:hAnsi="Times New Roman"/>
        </w:rPr>
        <w:t xml:space="preserve">           </w:t>
      </w:r>
      <w:r w:rsidR="000B1FF5" w:rsidRPr="001F0552">
        <w:rPr>
          <w:rFonts w:ascii="Times New Roman" w:hAnsi="Times New Roman"/>
        </w:rPr>
        <w:t xml:space="preserve">                       </w:t>
      </w:r>
      <w:r w:rsidR="00C075FB" w:rsidRPr="001F0552">
        <w:rPr>
          <w:rFonts w:ascii="Times New Roman" w:hAnsi="Times New Roman"/>
          <w:lang/>
        </w:rPr>
        <w:t xml:space="preserve">                   </w:t>
      </w:r>
      <w:r w:rsidR="000B1FF5" w:rsidRPr="001F0552">
        <w:rPr>
          <w:rFonts w:ascii="Times New Roman" w:hAnsi="Times New Roman"/>
        </w:rPr>
        <w:t xml:space="preserve">       </w:t>
      </w:r>
      <w:r w:rsidRPr="001F0552">
        <w:rPr>
          <w:rFonts w:ascii="Times New Roman" w:hAnsi="Times New Roman"/>
        </w:rPr>
        <w:t xml:space="preserve">  М.П</w:t>
      </w:r>
    </w:p>
    <w:p w:rsidR="00FB1405" w:rsidRPr="001F0552" w:rsidRDefault="00FB1405" w:rsidP="00FB1405">
      <w:pPr>
        <w:jc w:val="center"/>
        <w:rPr>
          <w:rFonts w:ascii="Times New Roman" w:hAnsi="Times New Roman"/>
          <w:b/>
          <w:bCs/>
          <w:i/>
          <w:iCs/>
          <w:sz w:val="28"/>
          <w:szCs w:val="28"/>
        </w:rPr>
      </w:pPr>
    </w:p>
    <w:p w:rsidR="00FB1405" w:rsidRPr="001F0552" w:rsidRDefault="00FB1405" w:rsidP="00634CFF">
      <w:pPr>
        <w:jc w:val="center"/>
        <w:rPr>
          <w:rFonts w:ascii="Times New Roman" w:hAnsi="Times New Roman"/>
          <w:b/>
          <w:bCs/>
          <w:i/>
          <w:iCs/>
          <w:sz w:val="28"/>
          <w:szCs w:val="28"/>
        </w:rPr>
      </w:pPr>
    </w:p>
    <w:p w:rsidR="00FB1405" w:rsidRPr="001F0552" w:rsidRDefault="00FB1405" w:rsidP="00634CFF">
      <w:pPr>
        <w:jc w:val="center"/>
        <w:rPr>
          <w:rFonts w:ascii="Times New Roman" w:hAnsi="Times New Roman"/>
          <w:b/>
          <w:bCs/>
          <w:i/>
          <w:iCs/>
          <w:sz w:val="28"/>
          <w:szCs w:val="28"/>
        </w:rPr>
      </w:pPr>
    </w:p>
    <w:p w:rsidR="00FB1405" w:rsidRPr="001F0552" w:rsidRDefault="00FB1405" w:rsidP="00634CFF">
      <w:pPr>
        <w:jc w:val="center"/>
        <w:rPr>
          <w:rFonts w:ascii="Times New Roman" w:hAnsi="Times New Roman"/>
          <w:b/>
          <w:bCs/>
          <w:i/>
          <w:iCs/>
          <w:sz w:val="28"/>
          <w:szCs w:val="28"/>
        </w:rPr>
      </w:pPr>
    </w:p>
    <w:p w:rsidR="00FB1405" w:rsidRPr="001F0552" w:rsidRDefault="00FB1405" w:rsidP="00634CFF">
      <w:pPr>
        <w:jc w:val="center"/>
        <w:rPr>
          <w:rFonts w:ascii="Times New Roman" w:hAnsi="Times New Roman"/>
          <w:b/>
          <w:bCs/>
          <w:i/>
          <w:iCs/>
          <w:sz w:val="28"/>
          <w:szCs w:val="28"/>
        </w:rPr>
      </w:pPr>
    </w:p>
    <w:p w:rsidR="00FB1405" w:rsidRPr="001F0552" w:rsidRDefault="00FB1405" w:rsidP="00634CFF">
      <w:pPr>
        <w:jc w:val="center"/>
        <w:rPr>
          <w:rFonts w:ascii="Times New Roman" w:hAnsi="Times New Roman"/>
          <w:b/>
          <w:bCs/>
          <w:i/>
          <w:iCs/>
          <w:sz w:val="28"/>
          <w:szCs w:val="28"/>
        </w:rPr>
      </w:pPr>
    </w:p>
    <w:p w:rsidR="00FB1405" w:rsidRPr="001F0552" w:rsidRDefault="00FB1405" w:rsidP="00634CFF">
      <w:pPr>
        <w:jc w:val="center"/>
        <w:rPr>
          <w:rFonts w:ascii="Times New Roman" w:hAnsi="Times New Roman"/>
          <w:b/>
          <w:bCs/>
          <w:i/>
          <w:iCs/>
          <w:sz w:val="28"/>
          <w:szCs w:val="28"/>
        </w:rPr>
      </w:pPr>
    </w:p>
    <w:p w:rsidR="00FB1405" w:rsidRPr="001F0552" w:rsidRDefault="00FB1405" w:rsidP="00634CFF">
      <w:pPr>
        <w:jc w:val="center"/>
        <w:rPr>
          <w:rFonts w:ascii="Times New Roman" w:hAnsi="Times New Roman"/>
          <w:b/>
          <w:bCs/>
          <w:i/>
          <w:iCs/>
          <w:sz w:val="28"/>
          <w:szCs w:val="28"/>
        </w:rPr>
      </w:pPr>
    </w:p>
    <w:p w:rsidR="00FB1405" w:rsidRPr="001F0552" w:rsidRDefault="00FB1405" w:rsidP="00634CFF">
      <w:pPr>
        <w:jc w:val="center"/>
        <w:rPr>
          <w:rFonts w:ascii="Times New Roman" w:hAnsi="Times New Roman"/>
          <w:b/>
          <w:bCs/>
          <w:i/>
          <w:iCs/>
          <w:sz w:val="28"/>
          <w:szCs w:val="28"/>
        </w:rPr>
      </w:pPr>
    </w:p>
    <w:p w:rsidR="00FB1405" w:rsidRPr="001F0552" w:rsidRDefault="00FB1405" w:rsidP="00634CFF">
      <w:pPr>
        <w:jc w:val="center"/>
        <w:rPr>
          <w:rFonts w:ascii="Times New Roman" w:hAnsi="Times New Roman"/>
          <w:b/>
          <w:bCs/>
          <w:i/>
          <w:iCs/>
          <w:sz w:val="28"/>
          <w:szCs w:val="28"/>
        </w:rPr>
      </w:pPr>
    </w:p>
    <w:p w:rsidR="00FB1405" w:rsidRPr="00B64D1E" w:rsidRDefault="00FB1405" w:rsidP="00B64D1E">
      <w:pPr>
        <w:rPr>
          <w:rFonts w:ascii="Times New Roman" w:hAnsi="Times New Roman"/>
          <w:b/>
          <w:bCs/>
          <w:i/>
          <w:iCs/>
          <w:sz w:val="28"/>
          <w:szCs w:val="28"/>
          <w:lang/>
        </w:rPr>
      </w:pPr>
    </w:p>
    <w:p w:rsidR="00DF7EC6" w:rsidRPr="001F0552" w:rsidRDefault="00DF7EC6" w:rsidP="00634CFF">
      <w:pPr>
        <w:jc w:val="center"/>
        <w:rPr>
          <w:rFonts w:ascii="Times New Roman" w:hAnsi="Times New Roman"/>
          <w:b/>
          <w:bCs/>
          <w:i/>
          <w:iCs/>
          <w:sz w:val="28"/>
          <w:szCs w:val="28"/>
        </w:rPr>
      </w:pPr>
    </w:p>
    <w:p w:rsidR="00634CFF" w:rsidRPr="001F0552" w:rsidRDefault="00DF7EC6" w:rsidP="00634CFF">
      <w:pPr>
        <w:jc w:val="center"/>
        <w:rPr>
          <w:rFonts w:ascii="Times New Roman" w:hAnsi="Times New Roman"/>
          <w:b/>
          <w:bCs/>
          <w:i/>
          <w:iCs/>
          <w:sz w:val="28"/>
          <w:szCs w:val="28"/>
          <w:lang/>
        </w:rPr>
      </w:pPr>
      <w:r w:rsidRPr="001F0552">
        <w:rPr>
          <w:rFonts w:ascii="Times New Roman" w:hAnsi="Times New Roman"/>
          <w:b/>
          <w:bCs/>
          <w:i/>
          <w:iCs/>
          <w:sz w:val="28"/>
          <w:szCs w:val="28"/>
        </w:rPr>
        <w:t>1.</w:t>
      </w:r>
      <w:r w:rsidR="00634CFF" w:rsidRPr="001F0552">
        <w:rPr>
          <w:rFonts w:ascii="Times New Roman" w:hAnsi="Times New Roman"/>
          <w:b/>
          <w:bCs/>
          <w:i/>
          <w:iCs/>
          <w:sz w:val="28"/>
          <w:szCs w:val="28"/>
        </w:rPr>
        <w:t xml:space="preserve">ОБРАЗАЦ СТРУКТУРЕ ЦЕНЕ </w:t>
      </w:r>
      <w:r w:rsidR="001F0552" w:rsidRPr="001F0552">
        <w:rPr>
          <w:rFonts w:ascii="Times New Roman" w:hAnsi="Times New Roman"/>
          <w:sz w:val="28"/>
          <w:szCs w:val="28"/>
          <w:lang/>
        </w:rPr>
        <w:t>–</w:t>
      </w:r>
      <w:r w:rsidR="001F0552" w:rsidRPr="001F0552">
        <w:rPr>
          <w:rFonts w:ascii="Times New Roman" w:hAnsi="Times New Roman"/>
          <w:b/>
          <w:sz w:val="28"/>
          <w:szCs w:val="28"/>
          <w:lang/>
        </w:rPr>
        <w:t>ОБЈЕКАТ „РАДОСТ</w:t>
      </w:r>
      <w:r w:rsidR="001F0552">
        <w:rPr>
          <w:rFonts w:ascii="Times New Roman" w:hAnsi="Times New Roman"/>
          <w:b/>
          <w:sz w:val="28"/>
          <w:szCs w:val="28"/>
          <w:lang/>
        </w:rPr>
        <w:t>“</w:t>
      </w:r>
    </w:p>
    <w:p w:rsidR="00DF7EC6" w:rsidRPr="001F0552" w:rsidRDefault="00DF7EC6" w:rsidP="00634CFF">
      <w:pPr>
        <w:jc w:val="center"/>
        <w:rPr>
          <w:rFonts w:ascii="Times New Roman" w:hAnsi="Times New Roman"/>
          <w:b/>
          <w:bCs/>
          <w:i/>
          <w:iCs/>
          <w:sz w:val="28"/>
          <w:szCs w:val="28"/>
        </w:rPr>
      </w:pPr>
    </w:p>
    <w:tbl>
      <w:tblPr>
        <w:tblStyle w:val="TableGrid"/>
        <w:tblW w:w="0" w:type="auto"/>
        <w:tblLayout w:type="fixed"/>
        <w:tblLook w:val="04A0"/>
      </w:tblPr>
      <w:tblGrid>
        <w:gridCol w:w="731"/>
        <w:gridCol w:w="1987"/>
        <w:gridCol w:w="810"/>
        <w:gridCol w:w="990"/>
        <w:gridCol w:w="1170"/>
        <w:gridCol w:w="1260"/>
        <w:gridCol w:w="1080"/>
        <w:gridCol w:w="1548"/>
      </w:tblGrid>
      <w:tr w:rsidR="007410BE" w:rsidRPr="001F0552" w:rsidTr="007410BE">
        <w:tc>
          <w:tcPr>
            <w:tcW w:w="731" w:type="dxa"/>
          </w:tcPr>
          <w:p w:rsidR="007410BE" w:rsidRPr="001F0552" w:rsidRDefault="007410BE" w:rsidP="006E78D7">
            <w:pPr>
              <w:jc w:val="center"/>
              <w:rPr>
                <w:rFonts w:ascii="Times New Roman" w:hAnsi="Times New Roman"/>
                <w:b/>
                <w:sz w:val="16"/>
                <w:szCs w:val="16"/>
              </w:rPr>
            </w:pPr>
            <w:r w:rsidRPr="001F0552">
              <w:rPr>
                <w:rFonts w:ascii="Times New Roman" w:hAnsi="Times New Roman"/>
                <w:b/>
                <w:sz w:val="16"/>
                <w:szCs w:val="16"/>
              </w:rPr>
              <w:t>Р.бр.</w:t>
            </w:r>
          </w:p>
        </w:tc>
        <w:tc>
          <w:tcPr>
            <w:tcW w:w="1987" w:type="dxa"/>
          </w:tcPr>
          <w:p w:rsidR="007410BE" w:rsidRPr="001F0552" w:rsidRDefault="007410BE" w:rsidP="006E78D7">
            <w:pPr>
              <w:jc w:val="center"/>
              <w:rPr>
                <w:rFonts w:ascii="Times New Roman" w:hAnsi="Times New Roman"/>
                <w:b/>
                <w:sz w:val="16"/>
                <w:szCs w:val="16"/>
              </w:rPr>
            </w:pPr>
            <w:r w:rsidRPr="001F0552">
              <w:rPr>
                <w:rFonts w:ascii="Times New Roman" w:hAnsi="Times New Roman"/>
                <w:b/>
                <w:sz w:val="16"/>
                <w:szCs w:val="16"/>
              </w:rPr>
              <w:t>Предмет набавке</w:t>
            </w:r>
          </w:p>
        </w:tc>
        <w:tc>
          <w:tcPr>
            <w:tcW w:w="810" w:type="dxa"/>
          </w:tcPr>
          <w:p w:rsidR="007410BE" w:rsidRPr="001F0552" w:rsidRDefault="007410BE" w:rsidP="006E78D7">
            <w:pPr>
              <w:jc w:val="center"/>
              <w:rPr>
                <w:rFonts w:ascii="Times New Roman" w:hAnsi="Times New Roman"/>
                <w:sz w:val="16"/>
                <w:szCs w:val="16"/>
                <w:lang w:val="sr-Cyrl-CS"/>
              </w:rPr>
            </w:pPr>
            <w:r w:rsidRPr="001F0552">
              <w:rPr>
                <w:rFonts w:ascii="Times New Roman" w:hAnsi="Times New Roman"/>
                <w:sz w:val="16"/>
                <w:szCs w:val="16"/>
                <w:lang w:val="sr-Cyrl-CS"/>
              </w:rPr>
              <w:t>Јед.мере</w:t>
            </w:r>
          </w:p>
        </w:tc>
        <w:tc>
          <w:tcPr>
            <w:tcW w:w="990" w:type="dxa"/>
          </w:tcPr>
          <w:p w:rsidR="007410BE" w:rsidRPr="001F0552" w:rsidRDefault="007410BE" w:rsidP="006E78D7">
            <w:pPr>
              <w:jc w:val="center"/>
              <w:rPr>
                <w:rFonts w:ascii="Times New Roman" w:hAnsi="Times New Roman"/>
                <w:sz w:val="16"/>
                <w:szCs w:val="16"/>
                <w:lang w:val="sr-Cyrl-CS"/>
              </w:rPr>
            </w:pPr>
            <w:r w:rsidRPr="001F0552">
              <w:rPr>
                <w:rFonts w:ascii="Times New Roman" w:hAnsi="Times New Roman"/>
                <w:sz w:val="16"/>
                <w:szCs w:val="16"/>
                <w:lang w:val="sr-Cyrl-CS"/>
              </w:rPr>
              <w:t>Количина</w:t>
            </w:r>
          </w:p>
        </w:tc>
        <w:tc>
          <w:tcPr>
            <w:tcW w:w="1170" w:type="dxa"/>
          </w:tcPr>
          <w:p w:rsidR="007410BE" w:rsidRPr="001F0552" w:rsidRDefault="007410BE" w:rsidP="006E78D7">
            <w:pPr>
              <w:jc w:val="center"/>
              <w:rPr>
                <w:rFonts w:ascii="Times New Roman" w:hAnsi="Times New Roman"/>
                <w:sz w:val="16"/>
                <w:szCs w:val="16"/>
                <w:lang w:val="sr-Cyrl-CS"/>
              </w:rPr>
            </w:pPr>
            <w:r w:rsidRPr="001F0552">
              <w:rPr>
                <w:rFonts w:ascii="Times New Roman" w:hAnsi="Times New Roman"/>
                <w:sz w:val="16"/>
                <w:szCs w:val="16"/>
                <w:lang w:val="sr-Cyrl-CS"/>
              </w:rPr>
              <w:t>Цена по јед. мере без ПДВ</w:t>
            </w:r>
          </w:p>
          <w:p w:rsidR="007410BE" w:rsidRPr="001F0552" w:rsidRDefault="007410BE" w:rsidP="006E78D7">
            <w:pPr>
              <w:jc w:val="center"/>
              <w:rPr>
                <w:rFonts w:ascii="Times New Roman" w:hAnsi="Times New Roman"/>
                <w:sz w:val="16"/>
                <w:szCs w:val="16"/>
                <w:lang w:val="sr-Cyrl-CS"/>
              </w:rPr>
            </w:pPr>
            <w:r w:rsidRPr="001F0552">
              <w:rPr>
                <w:rFonts w:ascii="Times New Roman" w:hAnsi="Times New Roman"/>
                <w:sz w:val="16"/>
                <w:szCs w:val="16"/>
                <w:lang w:val="sr-Cyrl-CS"/>
              </w:rPr>
              <w:t>а</w:t>
            </w:r>
          </w:p>
        </w:tc>
        <w:tc>
          <w:tcPr>
            <w:tcW w:w="1260" w:type="dxa"/>
          </w:tcPr>
          <w:p w:rsidR="007410BE" w:rsidRPr="001F0552" w:rsidRDefault="007410BE" w:rsidP="006E78D7">
            <w:pPr>
              <w:jc w:val="center"/>
              <w:rPr>
                <w:rFonts w:ascii="Times New Roman" w:hAnsi="Times New Roman"/>
                <w:sz w:val="16"/>
                <w:szCs w:val="16"/>
              </w:rPr>
            </w:pPr>
            <w:r w:rsidRPr="001F0552">
              <w:rPr>
                <w:rFonts w:ascii="Times New Roman" w:hAnsi="Times New Roman"/>
                <w:sz w:val="16"/>
                <w:szCs w:val="16"/>
                <w:lang w:val="sr-Cyrl-CS"/>
              </w:rPr>
              <w:t>Цена по јед.са ПДВом</w:t>
            </w:r>
          </w:p>
        </w:tc>
        <w:tc>
          <w:tcPr>
            <w:tcW w:w="1080" w:type="dxa"/>
          </w:tcPr>
          <w:p w:rsidR="007410BE" w:rsidRPr="001F0552" w:rsidRDefault="007410BE" w:rsidP="006E78D7">
            <w:pPr>
              <w:rPr>
                <w:rFonts w:ascii="Times New Roman" w:hAnsi="Times New Roman"/>
                <w:sz w:val="16"/>
                <w:szCs w:val="16"/>
              </w:rPr>
            </w:pPr>
            <w:r w:rsidRPr="001F0552">
              <w:rPr>
                <w:rFonts w:ascii="Times New Roman" w:hAnsi="Times New Roman"/>
                <w:sz w:val="16"/>
                <w:szCs w:val="16"/>
                <w:lang w:val="sr-Cyrl-CS"/>
              </w:rPr>
              <w:t>Укупно цена без ПДВ,а</w:t>
            </w:r>
          </w:p>
        </w:tc>
        <w:tc>
          <w:tcPr>
            <w:tcW w:w="1548" w:type="dxa"/>
          </w:tcPr>
          <w:p w:rsidR="007410BE" w:rsidRPr="001F0552" w:rsidRDefault="007410BE" w:rsidP="007410BE">
            <w:pPr>
              <w:rPr>
                <w:rFonts w:ascii="Times New Roman" w:hAnsi="Times New Roman"/>
                <w:sz w:val="16"/>
                <w:szCs w:val="16"/>
                <w:lang w:val="sr-Cyrl-CS"/>
              </w:rPr>
            </w:pPr>
            <w:r w:rsidRPr="001F0552">
              <w:rPr>
                <w:rFonts w:ascii="Times New Roman" w:hAnsi="Times New Roman"/>
                <w:sz w:val="16"/>
                <w:szCs w:val="16"/>
                <w:lang w:val="sr-Cyrl-CS"/>
              </w:rPr>
              <w:t>Укупно цена са ПДВом</w:t>
            </w:r>
          </w:p>
        </w:tc>
      </w:tr>
      <w:tr w:rsidR="007410BE" w:rsidRPr="001F0552" w:rsidTr="007410BE">
        <w:tc>
          <w:tcPr>
            <w:tcW w:w="731" w:type="dxa"/>
          </w:tcPr>
          <w:p w:rsidR="007410BE" w:rsidRPr="001F0552" w:rsidRDefault="007410BE" w:rsidP="006E78D7">
            <w:pPr>
              <w:rPr>
                <w:rFonts w:ascii="Times New Roman" w:hAnsi="Times New Roman"/>
                <w:sz w:val="16"/>
                <w:szCs w:val="16"/>
              </w:rPr>
            </w:pPr>
            <w:r w:rsidRPr="001F0552">
              <w:rPr>
                <w:rFonts w:ascii="Times New Roman" w:hAnsi="Times New Roman"/>
                <w:sz w:val="16"/>
                <w:szCs w:val="16"/>
              </w:rPr>
              <w:t>1.</w:t>
            </w:r>
          </w:p>
        </w:tc>
        <w:tc>
          <w:tcPr>
            <w:tcW w:w="1987" w:type="dxa"/>
          </w:tcPr>
          <w:p w:rsidR="007410BE" w:rsidRPr="001F0552" w:rsidRDefault="00C40053" w:rsidP="00583F86">
            <w:pPr>
              <w:rPr>
                <w:rFonts w:ascii="Times New Roman" w:hAnsi="Times New Roman"/>
                <w:sz w:val="16"/>
                <w:szCs w:val="16"/>
              </w:rPr>
            </w:pPr>
            <w:r w:rsidRPr="001F0552">
              <w:rPr>
                <w:rFonts w:ascii="Times New Roman" w:hAnsi="Times New Roman"/>
                <w:lang/>
              </w:rPr>
              <w:t>Постављање металне скеле за безбедан рад и демонтажа исте.Скелу поставити на безбедној подлози.Обрачун по м2</w:t>
            </w:r>
          </w:p>
        </w:tc>
        <w:tc>
          <w:tcPr>
            <w:tcW w:w="810" w:type="dxa"/>
          </w:tcPr>
          <w:p w:rsidR="007410BE" w:rsidRPr="001F0552" w:rsidRDefault="007410BE"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7410BE"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19,00</w:t>
            </w:r>
          </w:p>
        </w:tc>
        <w:tc>
          <w:tcPr>
            <w:tcW w:w="1170" w:type="dxa"/>
          </w:tcPr>
          <w:p w:rsidR="007410BE" w:rsidRPr="001F0552" w:rsidRDefault="007410BE" w:rsidP="006E78D7">
            <w:pPr>
              <w:jc w:val="center"/>
              <w:rPr>
                <w:rFonts w:ascii="Times New Roman" w:hAnsi="Times New Roman"/>
                <w:sz w:val="16"/>
                <w:szCs w:val="16"/>
              </w:rPr>
            </w:pPr>
          </w:p>
        </w:tc>
        <w:tc>
          <w:tcPr>
            <w:tcW w:w="1260" w:type="dxa"/>
          </w:tcPr>
          <w:p w:rsidR="007410BE" w:rsidRPr="001F0552" w:rsidRDefault="007410BE" w:rsidP="006E78D7">
            <w:pPr>
              <w:jc w:val="center"/>
              <w:rPr>
                <w:rFonts w:ascii="Times New Roman" w:hAnsi="Times New Roman"/>
                <w:sz w:val="16"/>
                <w:szCs w:val="16"/>
              </w:rPr>
            </w:pPr>
          </w:p>
          <w:p w:rsidR="007410BE" w:rsidRPr="001F0552" w:rsidRDefault="007410BE" w:rsidP="006E78D7">
            <w:pPr>
              <w:jc w:val="center"/>
              <w:rPr>
                <w:rFonts w:ascii="Times New Roman" w:hAnsi="Times New Roman"/>
                <w:sz w:val="16"/>
                <w:szCs w:val="16"/>
              </w:rPr>
            </w:pPr>
          </w:p>
        </w:tc>
        <w:tc>
          <w:tcPr>
            <w:tcW w:w="1080" w:type="dxa"/>
          </w:tcPr>
          <w:p w:rsidR="007410BE" w:rsidRPr="001F0552" w:rsidRDefault="007410BE" w:rsidP="006E78D7">
            <w:pPr>
              <w:rPr>
                <w:rFonts w:ascii="Times New Roman" w:hAnsi="Times New Roman"/>
                <w:sz w:val="16"/>
                <w:szCs w:val="16"/>
              </w:rPr>
            </w:pPr>
          </w:p>
          <w:p w:rsidR="007410BE" w:rsidRPr="001F0552" w:rsidRDefault="007410BE" w:rsidP="006E78D7">
            <w:pPr>
              <w:jc w:val="center"/>
              <w:rPr>
                <w:rFonts w:ascii="Times New Roman" w:hAnsi="Times New Roman"/>
                <w:sz w:val="16"/>
                <w:szCs w:val="16"/>
              </w:rPr>
            </w:pPr>
          </w:p>
        </w:tc>
        <w:tc>
          <w:tcPr>
            <w:tcW w:w="1548" w:type="dxa"/>
          </w:tcPr>
          <w:p w:rsidR="007410BE" w:rsidRPr="001F0552" w:rsidRDefault="007410BE"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t>2.</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Демонтажа лименог покривача са одлагањем на место које инвеститир одреди.</w:t>
            </w:r>
            <w:r w:rsidRPr="001F0552">
              <w:rPr>
                <w:rFonts w:ascii="Times New Roman" w:hAnsi="Times New Roman"/>
              </w:rPr>
              <w:t xml:space="preserve"> </w:t>
            </w:r>
            <w:r w:rsidRPr="001F0552">
              <w:rPr>
                <w:rFonts w:ascii="Times New Roman" w:hAnsi="Times New Roman"/>
                <w:lang/>
              </w:rPr>
              <w:t>Обрачун по м2</w:t>
            </w:r>
          </w:p>
        </w:tc>
        <w:tc>
          <w:tcPr>
            <w:tcW w:w="81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8,50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t>3.</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Демонтажа дрвених летви и подконструкције плафона и плафон надстешнице са одвозом на даљину до 3,00км.Обрачун по м2.</w:t>
            </w:r>
          </w:p>
        </w:tc>
        <w:tc>
          <w:tcPr>
            <w:tcW w:w="81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7,50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t>4.</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Демонтажа полукружног олука и одвоз на место које одреди инвеститор,не даље од 3,00км</w:t>
            </w:r>
          </w:p>
        </w:tc>
        <w:tc>
          <w:tcPr>
            <w:tcW w:w="81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М1</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3,70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t>5.</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Набавка материјала и израда нове подкинструкције од дрвених греда са ослањањем на боћне зидове.Греде 12/14цм.Веза дрво-дрво са металним кланфама,а на зиду са израдом металног Л профила за ослањање.Обрачун по м2</w:t>
            </w:r>
          </w:p>
        </w:tc>
        <w:tc>
          <w:tcPr>
            <w:tcW w:w="81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7,50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t>6.</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Набавка материјала и израда дрвене конструкције од рогова 10/12 са спајањем на горњем делу крова.Рогови на растојању од 70цм.Обрачун по м2 хоризонталне конструкције.</w:t>
            </w:r>
          </w:p>
        </w:tc>
        <w:tc>
          <w:tcPr>
            <w:tcW w:w="81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7,50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lastRenderedPageBreak/>
              <w:t>7.</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Набавка материјала и левисање крова летвама за постављање ТР лима.Обарачун по м2 косе пројекције.</w:t>
            </w:r>
          </w:p>
        </w:tc>
        <w:tc>
          <w:tcPr>
            <w:tcW w:w="81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8,50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t>8.</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Набавка материјала и покривање крова ТР лимом истиветне профилације као постојећи. Обарачун по м2 косе пројекције.</w:t>
            </w:r>
          </w:p>
        </w:tc>
        <w:tc>
          <w:tcPr>
            <w:tcW w:w="81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8,50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t>9.</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Набавка материјала и израда вертикалних опшива од ТР лима,спајање крова надстрешнице и постојећег крова. Обарачун по м2 косе пројекције</w:t>
            </w:r>
          </w:p>
        </w:tc>
        <w:tc>
          <w:tcPr>
            <w:tcW w:w="81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4,00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t>10.</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Набавка материјала и израда хоризонталног олука полукружног од поцинкованог пластифицираног лима у боји као постојећи и истоветне профилације и спајање са постојећим олуцима.Обрачун по м1.</w:t>
            </w:r>
          </w:p>
        </w:tc>
        <w:tc>
          <w:tcPr>
            <w:tcW w:w="81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М1</w:t>
            </w:r>
          </w:p>
        </w:tc>
        <w:tc>
          <w:tcPr>
            <w:tcW w:w="990" w:type="dxa"/>
          </w:tcPr>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p>
          <w:p w:rsidR="00C40053" w:rsidRPr="001F0552" w:rsidRDefault="00C40053" w:rsidP="006E78D7">
            <w:pPr>
              <w:jc w:val="center"/>
              <w:rPr>
                <w:rFonts w:ascii="Times New Roman" w:hAnsi="Times New Roman"/>
                <w:sz w:val="16"/>
                <w:szCs w:val="16"/>
                <w:lang/>
              </w:rPr>
            </w:pPr>
            <w:r w:rsidRPr="001F0552">
              <w:rPr>
                <w:rFonts w:ascii="Times New Roman" w:hAnsi="Times New Roman"/>
                <w:sz w:val="16"/>
                <w:szCs w:val="16"/>
                <w:lang/>
              </w:rPr>
              <w:t>3,70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C40053" w:rsidRPr="001F0552" w:rsidTr="007410BE">
        <w:tc>
          <w:tcPr>
            <w:tcW w:w="731" w:type="dxa"/>
          </w:tcPr>
          <w:p w:rsidR="00C40053" w:rsidRPr="001F0552" w:rsidRDefault="00C40053" w:rsidP="006E78D7">
            <w:pPr>
              <w:rPr>
                <w:rFonts w:ascii="Times New Roman" w:hAnsi="Times New Roman"/>
                <w:sz w:val="16"/>
                <w:szCs w:val="16"/>
                <w:lang/>
              </w:rPr>
            </w:pPr>
            <w:r w:rsidRPr="001F0552">
              <w:rPr>
                <w:rFonts w:ascii="Times New Roman" w:hAnsi="Times New Roman"/>
                <w:sz w:val="16"/>
                <w:szCs w:val="16"/>
                <w:lang/>
              </w:rPr>
              <w:t>11.</w:t>
            </w:r>
          </w:p>
        </w:tc>
        <w:tc>
          <w:tcPr>
            <w:tcW w:w="1987" w:type="dxa"/>
          </w:tcPr>
          <w:p w:rsidR="00C40053" w:rsidRPr="001F0552" w:rsidRDefault="00C40053" w:rsidP="00583F86">
            <w:pPr>
              <w:rPr>
                <w:rFonts w:ascii="Times New Roman" w:hAnsi="Times New Roman"/>
                <w:lang/>
              </w:rPr>
            </w:pPr>
            <w:r w:rsidRPr="001F0552">
              <w:rPr>
                <w:rFonts w:ascii="Times New Roman" w:hAnsi="Times New Roman"/>
                <w:lang/>
              </w:rPr>
              <w:t>Набавка материјала и израда плафона од водоотпорног гипса на металној подконструкцији.Обрачун по м2</w:t>
            </w:r>
          </w:p>
        </w:tc>
        <w:tc>
          <w:tcPr>
            <w:tcW w:w="810" w:type="dxa"/>
          </w:tcPr>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C40053"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0053" w:rsidRPr="001F0552" w:rsidRDefault="00C40053"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4,00</w:t>
            </w:r>
          </w:p>
        </w:tc>
        <w:tc>
          <w:tcPr>
            <w:tcW w:w="1170" w:type="dxa"/>
          </w:tcPr>
          <w:p w:rsidR="00C40053" w:rsidRPr="001F0552" w:rsidRDefault="00C40053" w:rsidP="006E78D7">
            <w:pPr>
              <w:jc w:val="center"/>
              <w:rPr>
                <w:rFonts w:ascii="Times New Roman" w:hAnsi="Times New Roman"/>
                <w:sz w:val="16"/>
                <w:szCs w:val="16"/>
              </w:rPr>
            </w:pPr>
          </w:p>
        </w:tc>
        <w:tc>
          <w:tcPr>
            <w:tcW w:w="1260" w:type="dxa"/>
          </w:tcPr>
          <w:p w:rsidR="00C40053" w:rsidRPr="001F0552" w:rsidRDefault="00C40053" w:rsidP="006E78D7">
            <w:pPr>
              <w:jc w:val="center"/>
              <w:rPr>
                <w:rFonts w:ascii="Times New Roman" w:hAnsi="Times New Roman"/>
                <w:sz w:val="16"/>
                <w:szCs w:val="16"/>
              </w:rPr>
            </w:pPr>
          </w:p>
        </w:tc>
        <w:tc>
          <w:tcPr>
            <w:tcW w:w="1080" w:type="dxa"/>
          </w:tcPr>
          <w:p w:rsidR="00C40053" w:rsidRPr="001F0552" w:rsidRDefault="00C40053" w:rsidP="006E78D7">
            <w:pPr>
              <w:rPr>
                <w:rFonts w:ascii="Times New Roman" w:hAnsi="Times New Roman"/>
                <w:sz w:val="16"/>
                <w:szCs w:val="16"/>
              </w:rPr>
            </w:pPr>
          </w:p>
        </w:tc>
        <w:tc>
          <w:tcPr>
            <w:tcW w:w="1548" w:type="dxa"/>
          </w:tcPr>
          <w:p w:rsidR="00C40053" w:rsidRPr="001F0552" w:rsidRDefault="00C40053" w:rsidP="00C80AE6">
            <w:pPr>
              <w:rPr>
                <w:rFonts w:ascii="Times New Roman" w:hAnsi="Times New Roman"/>
                <w:sz w:val="16"/>
                <w:szCs w:val="16"/>
              </w:rPr>
            </w:pPr>
          </w:p>
        </w:tc>
      </w:tr>
      <w:tr w:rsidR="00775B3F" w:rsidRPr="001F0552" w:rsidTr="007410BE">
        <w:tc>
          <w:tcPr>
            <w:tcW w:w="731" w:type="dxa"/>
          </w:tcPr>
          <w:p w:rsidR="00775B3F" w:rsidRPr="001F0552" w:rsidRDefault="00775B3F" w:rsidP="006E78D7">
            <w:pPr>
              <w:rPr>
                <w:rFonts w:ascii="Times New Roman" w:hAnsi="Times New Roman"/>
                <w:sz w:val="16"/>
                <w:szCs w:val="16"/>
                <w:lang/>
              </w:rPr>
            </w:pPr>
            <w:r w:rsidRPr="001F0552">
              <w:rPr>
                <w:rFonts w:ascii="Times New Roman" w:hAnsi="Times New Roman"/>
                <w:sz w:val="16"/>
                <w:szCs w:val="16"/>
                <w:lang/>
              </w:rPr>
              <w:t>12.</w:t>
            </w:r>
          </w:p>
        </w:tc>
        <w:tc>
          <w:tcPr>
            <w:tcW w:w="1987" w:type="dxa"/>
          </w:tcPr>
          <w:p w:rsidR="00775B3F" w:rsidRPr="001F0552" w:rsidRDefault="00775B3F" w:rsidP="00583F86">
            <w:pPr>
              <w:rPr>
                <w:rFonts w:ascii="Times New Roman" w:hAnsi="Times New Roman"/>
                <w:lang/>
              </w:rPr>
            </w:pPr>
            <w:r w:rsidRPr="001F0552">
              <w:rPr>
                <w:rFonts w:ascii="Times New Roman" w:hAnsi="Times New Roman"/>
                <w:lang/>
              </w:rPr>
              <w:t>Набавка материјала и облагање свих површина надстрешнице новог кровног дела са доње стране стиродуром дебљине 2 цм,лепљењем за водоотпорни гипс.Обрачун по м2</w:t>
            </w:r>
          </w:p>
        </w:tc>
        <w:tc>
          <w:tcPr>
            <w:tcW w:w="810" w:type="dxa"/>
          </w:tcPr>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4,00</w:t>
            </w:r>
          </w:p>
        </w:tc>
        <w:tc>
          <w:tcPr>
            <w:tcW w:w="1170" w:type="dxa"/>
          </w:tcPr>
          <w:p w:rsidR="00775B3F" w:rsidRPr="001F0552" w:rsidRDefault="00775B3F" w:rsidP="006E78D7">
            <w:pPr>
              <w:jc w:val="center"/>
              <w:rPr>
                <w:rFonts w:ascii="Times New Roman" w:hAnsi="Times New Roman"/>
                <w:sz w:val="16"/>
                <w:szCs w:val="16"/>
              </w:rPr>
            </w:pPr>
          </w:p>
        </w:tc>
        <w:tc>
          <w:tcPr>
            <w:tcW w:w="1260" w:type="dxa"/>
          </w:tcPr>
          <w:p w:rsidR="00775B3F" w:rsidRPr="001F0552" w:rsidRDefault="00775B3F" w:rsidP="006E78D7">
            <w:pPr>
              <w:jc w:val="center"/>
              <w:rPr>
                <w:rFonts w:ascii="Times New Roman" w:hAnsi="Times New Roman"/>
                <w:sz w:val="16"/>
                <w:szCs w:val="16"/>
              </w:rPr>
            </w:pPr>
          </w:p>
        </w:tc>
        <w:tc>
          <w:tcPr>
            <w:tcW w:w="1080" w:type="dxa"/>
          </w:tcPr>
          <w:p w:rsidR="00775B3F" w:rsidRPr="001F0552" w:rsidRDefault="00775B3F" w:rsidP="006E78D7">
            <w:pPr>
              <w:rPr>
                <w:rFonts w:ascii="Times New Roman" w:hAnsi="Times New Roman"/>
                <w:sz w:val="16"/>
                <w:szCs w:val="16"/>
              </w:rPr>
            </w:pPr>
          </w:p>
        </w:tc>
        <w:tc>
          <w:tcPr>
            <w:tcW w:w="1548" w:type="dxa"/>
          </w:tcPr>
          <w:p w:rsidR="00775B3F" w:rsidRPr="001F0552" w:rsidRDefault="00775B3F" w:rsidP="00C80AE6">
            <w:pPr>
              <w:rPr>
                <w:rFonts w:ascii="Times New Roman" w:hAnsi="Times New Roman"/>
                <w:sz w:val="16"/>
                <w:szCs w:val="16"/>
              </w:rPr>
            </w:pPr>
          </w:p>
        </w:tc>
      </w:tr>
      <w:tr w:rsidR="00775B3F" w:rsidRPr="001F0552" w:rsidTr="007410BE">
        <w:tc>
          <w:tcPr>
            <w:tcW w:w="731" w:type="dxa"/>
          </w:tcPr>
          <w:p w:rsidR="00775B3F" w:rsidRPr="001F0552" w:rsidRDefault="00775B3F" w:rsidP="006E78D7">
            <w:pPr>
              <w:rPr>
                <w:rFonts w:ascii="Times New Roman" w:hAnsi="Times New Roman"/>
                <w:sz w:val="16"/>
                <w:szCs w:val="16"/>
                <w:lang/>
              </w:rPr>
            </w:pPr>
            <w:r w:rsidRPr="001F0552">
              <w:rPr>
                <w:rFonts w:ascii="Times New Roman" w:hAnsi="Times New Roman"/>
                <w:sz w:val="16"/>
                <w:szCs w:val="16"/>
                <w:lang/>
              </w:rPr>
              <w:t>13.</w:t>
            </w:r>
          </w:p>
        </w:tc>
        <w:tc>
          <w:tcPr>
            <w:tcW w:w="1987" w:type="dxa"/>
          </w:tcPr>
          <w:p w:rsidR="00775B3F" w:rsidRPr="001F0552" w:rsidRDefault="00775B3F" w:rsidP="00583F86">
            <w:pPr>
              <w:rPr>
                <w:rFonts w:ascii="Times New Roman" w:hAnsi="Times New Roman"/>
                <w:lang/>
              </w:rPr>
            </w:pPr>
            <w:r w:rsidRPr="001F0552">
              <w:rPr>
                <w:rFonts w:ascii="Times New Roman" w:hAnsi="Times New Roman"/>
                <w:lang/>
              </w:rPr>
              <w:t>Набавка материјала и израда обрада плафона лепком и мрежицом у два слоја.Обрачун по м2</w:t>
            </w:r>
          </w:p>
        </w:tc>
        <w:tc>
          <w:tcPr>
            <w:tcW w:w="810" w:type="dxa"/>
          </w:tcPr>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4,00</w:t>
            </w:r>
          </w:p>
        </w:tc>
        <w:tc>
          <w:tcPr>
            <w:tcW w:w="1170" w:type="dxa"/>
          </w:tcPr>
          <w:p w:rsidR="00775B3F" w:rsidRPr="001F0552" w:rsidRDefault="00775B3F" w:rsidP="006E78D7">
            <w:pPr>
              <w:jc w:val="center"/>
              <w:rPr>
                <w:rFonts w:ascii="Times New Roman" w:hAnsi="Times New Roman"/>
                <w:sz w:val="16"/>
                <w:szCs w:val="16"/>
              </w:rPr>
            </w:pPr>
          </w:p>
        </w:tc>
        <w:tc>
          <w:tcPr>
            <w:tcW w:w="1260" w:type="dxa"/>
          </w:tcPr>
          <w:p w:rsidR="00775B3F" w:rsidRPr="001F0552" w:rsidRDefault="00775B3F" w:rsidP="006E78D7">
            <w:pPr>
              <w:jc w:val="center"/>
              <w:rPr>
                <w:rFonts w:ascii="Times New Roman" w:hAnsi="Times New Roman"/>
                <w:sz w:val="16"/>
                <w:szCs w:val="16"/>
              </w:rPr>
            </w:pPr>
          </w:p>
        </w:tc>
        <w:tc>
          <w:tcPr>
            <w:tcW w:w="1080" w:type="dxa"/>
          </w:tcPr>
          <w:p w:rsidR="00775B3F" w:rsidRPr="001F0552" w:rsidRDefault="00775B3F" w:rsidP="006E78D7">
            <w:pPr>
              <w:rPr>
                <w:rFonts w:ascii="Times New Roman" w:hAnsi="Times New Roman"/>
                <w:sz w:val="16"/>
                <w:szCs w:val="16"/>
              </w:rPr>
            </w:pPr>
          </w:p>
        </w:tc>
        <w:tc>
          <w:tcPr>
            <w:tcW w:w="1548" w:type="dxa"/>
          </w:tcPr>
          <w:p w:rsidR="00775B3F" w:rsidRPr="001F0552" w:rsidRDefault="00775B3F" w:rsidP="00C80AE6">
            <w:pPr>
              <w:rPr>
                <w:rFonts w:ascii="Times New Roman" w:hAnsi="Times New Roman"/>
                <w:sz w:val="16"/>
                <w:szCs w:val="16"/>
              </w:rPr>
            </w:pPr>
          </w:p>
        </w:tc>
      </w:tr>
      <w:tr w:rsidR="00775B3F" w:rsidRPr="001F0552" w:rsidTr="007410BE">
        <w:tc>
          <w:tcPr>
            <w:tcW w:w="731" w:type="dxa"/>
          </w:tcPr>
          <w:p w:rsidR="00775B3F" w:rsidRPr="001F0552" w:rsidRDefault="00775B3F" w:rsidP="006E78D7">
            <w:pPr>
              <w:rPr>
                <w:rFonts w:ascii="Times New Roman" w:hAnsi="Times New Roman"/>
                <w:sz w:val="16"/>
                <w:szCs w:val="16"/>
                <w:lang/>
              </w:rPr>
            </w:pPr>
            <w:r w:rsidRPr="001F0552">
              <w:rPr>
                <w:rFonts w:ascii="Times New Roman" w:hAnsi="Times New Roman"/>
                <w:sz w:val="16"/>
                <w:szCs w:val="16"/>
                <w:lang/>
              </w:rPr>
              <w:t>14.</w:t>
            </w:r>
          </w:p>
        </w:tc>
        <w:tc>
          <w:tcPr>
            <w:tcW w:w="1987" w:type="dxa"/>
          </w:tcPr>
          <w:p w:rsidR="00775B3F" w:rsidRPr="001F0552" w:rsidRDefault="00775B3F" w:rsidP="00583F86">
            <w:pPr>
              <w:rPr>
                <w:rFonts w:ascii="Times New Roman" w:hAnsi="Times New Roman"/>
                <w:lang/>
              </w:rPr>
            </w:pPr>
            <w:r w:rsidRPr="001F0552">
              <w:rPr>
                <w:rFonts w:ascii="Times New Roman" w:hAnsi="Times New Roman"/>
                <w:lang/>
              </w:rPr>
              <w:t>Набавка материјала и обрада плафона пластичним малтером.Обрачун по м2.</w:t>
            </w:r>
          </w:p>
        </w:tc>
        <w:tc>
          <w:tcPr>
            <w:tcW w:w="810" w:type="dxa"/>
          </w:tcPr>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4,00</w:t>
            </w:r>
          </w:p>
        </w:tc>
        <w:tc>
          <w:tcPr>
            <w:tcW w:w="1170" w:type="dxa"/>
          </w:tcPr>
          <w:p w:rsidR="00775B3F" w:rsidRPr="001F0552" w:rsidRDefault="00775B3F" w:rsidP="006E78D7">
            <w:pPr>
              <w:jc w:val="center"/>
              <w:rPr>
                <w:rFonts w:ascii="Times New Roman" w:hAnsi="Times New Roman"/>
                <w:sz w:val="16"/>
                <w:szCs w:val="16"/>
              </w:rPr>
            </w:pPr>
          </w:p>
        </w:tc>
        <w:tc>
          <w:tcPr>
            <w:tcW w:w="1260" w:type="dxa"/>
          </w:tcPr>
          <w:p w:rsidR="00775B3F" w:rsidRPr="001F0552" w:rsidRDefault="00775B3F" w:rsidP="006E78D7">
            <w:pPr>
              <w:jc w:val="center"/>
              <w:rPr>
                <w:rFonts w:ascii="Times New Roman" w:hAnsi="Times New Roman"/>
                <w:sz w:val="16"/>
                <w:szCs w:val="16"/>
              </w:rPr>
            </w:pPr>
          </w:p>
        </w:tc>
        <w:tc>
          <w:tcPr>
            <w:tcW w:w="1080" w:type="dxa"/>
          </w:tcPr>
          <w:p w:rsidR="00775B3F" w:rsidRPr="001F0552" w:rsidRDefault="00775B3F" w:rsidP="006E78D7">
            <w:pPr>
              <w:rPr>
                <w:rFonts w:ascii="Times New Roman" w:hAnsi="Times New Roman"/>
                <w:sz w:val="16"/>
                <w:szCs w:val="16"/>
              </w:rPr>
            </w:pPr>
          </w:p>
        </w:tc>
        <w:tc>
          <w:tcPr>
            <w:tcW w:w="1548" w:type="dxa"/>
          </w:tcPr>
          <w:p w:rsidR="00775B3F" w:rsidRPr="001F0552" w:rsidRDefault="00775B3F" w:rsidP="00C80AE6">
            <w:pPr>
              <w:rPr>
                <w:rFonts w:ascii="Times New Roman" w:hAnsi="Times New Roman"/>
                <w:sz w:val="16"/>
                <w:szCs w:val="16"/>
              </w:rPr>
            </w:pPr>
          </w:p>
        </w:tc>
      </w:tr>
      <w:tr w:rsidR="00775B3F" w:rsidRPr="001F0552" w:rsidTr="007410BE">
        <w:tc>
          <w:tcPr>
            <w:tcW w:w="731" w:type="dxa"/>
          </w:tcPr>
          <w:p w:rsidR="00775B3F" w:rsidRPr="001F0552" w:rsidRDefault="00775B3F" w:rsidP="006E78D7">
            <w:pPr>
              <w:rPr>
                <w:rFonts w:ascii="Times New Roman" w:hAnsi="Times New Roman"/>
                <w:sz w:val="16"/>
                <w:szCs w:val="16"/>
                <w:lang/>
              </w:rPr>
            </w:pPr>
            <w:r w:rsidRPr="001F0552">
              <w:rPr>
                <w:rFonts w:ascii="Times New Roman" w:hAnsi="Times New Roman"/>
                <w:sz w:val="16"/>
                <w:szCs w:val="16"/>
                <w:lang/>
              </w:rPr>
              <w:lastRenderedPageBreak/>
              <w:t>15.</w:t>
            </w:r>
          </w:p>
        </w:tc>
        <w:tc>
          <w:tcPr>
            <w:tcW w:w="1987" w:type="dxa"/>
          </w:tcPr>
          <w:p w:rsidR="00775B3F" w:rsidRPr="001F0552" w:rsidRDefault="00775B3F" w:rsidP="00583F86">
            <w:pPr>
              <w:rPr>
                <w:rFonts w:ascii="Times New Roman" w:hAnsi="Times New Roman"/>
                <w:lang/>
              </w:rPr>
            </w:pPr>
            <w:r w:rsidRPr="001F0552">
              <w:rPr>
                <w:rFonts w:ascii="Times New Roman" w:hAnsi="Times New Roman"/>
                <w:lang/>
              </w:rPr>
              <w:t>Набавка материјала и уградња ограде висине 1,10м од металних кутијастих профила округле цеви,бојено и минизирано у два слоја.Стубови ф50,рукохват ф50,доњи појас ф50,стубови постављени на1,50-1,80,вертикална испунаф20.Обрачун по м1.</w:t>
            </w:r>
          </w:p>
        </w:tc>
        <w:tc>
          <w:tcPr>
            <w:tcW w:w="810" w:type="dxa"/>
          </w:tcPr>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М1</w:t>
            </w:r>
          </w:p>
        </w:tc>
        <w:tc>
          <w:tcPr>
            <w:tcW w:w="990" w:type="dxa"/>
          </w:tcPr>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p>
          <w:p w:rsidR="00775B3F" w:rsidRPr="001F0552" w:rsidRDefault="00775B3F" w:rsidP="006E78D7">
            <w:pPr>
              <w:jc w:val="center"/>
              <w:rPr>
                <w:rFonts w:ascii="Times New Roman" w:hAnsi="Times New Roman"/>
                <w:sz w:val="16"/>
                <w:szCs w:val="16"/>
                <w:lang/>
              </w:rPr>
            </w:pPr>
            <w:r w:rsidRPr="001F0552">
              <w:rPr>
                <w:rFonts w:ascii="Times New Roman" w:hAnsi="Times New Roman"/>
                <w:sz w:val="16"/>
                <w:szCs w:val="16"/>
                <w:lang/>
              </w:rPr>
              <w:t>15,00</w:t>
            </w:r>
          </w:p>
        </w:tc>
        <w:tc>
          <w:tcPr>
            <w:tcW w:w="1170" w:type="dxa"/>
          </w:tcPr>
          <w:p w:rsidR="00775B3F" w:rsidRPr="001F0552" w:rsidRDefault="00775B3F" w:rsidP="006E78D7">
            <w:pPr>
              <w:jc w:val="center"/>
              <w:rPr>
                <w:rFonts w:ascii="Times New Roman" w:hAnsi="Times New Roman"/>
                <w:sz w:val="16"/>
                <w:szCs w:val="16"/>
              </w:rPr>
            </w:pPr>
          </w:p>
        </w:tc>
        <w:tc>
          <w:tcPr>
            <w:tcW w:w="1260" w:type="dxa"/>
          </w:tcPr>
          <w:p w:rsidR="00775B3F" w:rsidRPr="001F0552" w:rsidRDefault="00775B3F" w:rsidP="006E78D7">
            <w:pPr>
              <w:jc w:val="center"/>
              <w:rPr>
                <w:rFonts w:ascii="Times New Roman" w:hAnsi="Times New Roman"/>
                <w:sz w:val="16"/>
                <w:szCs w:val="16"/>
              </w:rPr>
            </w:pPr>
          </w:p>
        </w:tc>
        <w:tc>
          <w:tcPr>
            <w:tcW w:w="1080" w:type="dxa"/>
          </w:tcPr>
          <w:p w:rsidR="00775B3F" w:rsidRPr="001F0552" w:rsidRDefault="00775B3F" w:rsidP="006E78D7">
            <w:pPr>
              <w:rPr>
                <w:rFonts w:ascii="Times New Roman" w:hAnsi="Times New Roman"/>
                <w:sz w:val="16"/>
                <w:szCs w:val="16"/>
              </w:rPr>
            </w:pPr>
          </w:p>
        </w:tc>
        <w:tc>
          <w:tcPr>
            <w:tcW w:w="1548" w:type="dxa"/>
          </w:tcPr>
          <w:p w:rsidR="00775B3F" w:rsidRPr="001F0552" w:rsidRDefault="00775B3F" w:rsidP="00C80AE6">
            <w:pPr>
              <w:rPr>
                <w:rFonts w:ascii="Times New Roman" w:hAnsi="Times New Roman"/>
                <w:sz w:val="16"/>
                <w:szCs w:val="16"/>
              </w:rPr>
            </w:pPr>
          </w:p>
        </w:tc>
      </w:tr>
      <w:tr w:rsidR="00C41987" w:rsidRPr="001F0552" w:rsidTr="006E78D7">
        <w:tc>
          <w:tcPr>
            <w:tcW w:w="6948" w:type="dxa"/>
            <w:gridSpan w:val="6"/>
          </w:tcPr>
          <w:p w:rsidR="005371A6" w:rsidRDefault="005371A6" w:rsidP="005371A6">
            <w:pPr>
              <w:jc w:val="center"/>
              <w:rPr>
                <w:rFonts w:ascii="Times New Roman" w:hAnsi="Times New Roman"/>
                <w:sz w:val="16"/>
                <w:szCs w:val="16"/>
                <w:lang/>
              </w:rPr>
            </w:pPr>
          </w:p>
          <w:p w:rsidR="005371A6" w:rsidRDefault="005371A6" w:rsidP="005371A6">
            <w:pPr>
              <w:jc w:val="center"/>
              <w:rPr>
                <w:rFonts w:ascii="Times New Roman" w:hAnsi="Times New Roman"/>
                <w:sz w:val="16"/>
                <w:szCs w:val="16"/>
                <w:lang/>
              </w:rPr>
            </w:pPr>
          </w:p>
          <w:p w:rsidR="005371A6" w:rsidRPr="005371A6" w:rsidRDefault="005371A6" w:rsidP="005371A6">
            <w:pPr>
              <w:jc w:val="center"/>
              <w:rPr>
                <w:rFonts w:ascii="Times New Roman" w:hAnsi="Times New Roman"/>
                <w:sz w:val="16"/>
                <w:szCs w:val="16"/>
                <w:lang/>
              </w:rPr>
            </w:pPr>
            <w:r>
              <w:rPr>
                <w:rFonts w:ascii="Times New Roman" w:hAnsi="Times New Roman"/>
                <w:sz w:val="16"/>
                <w:szCs w:val="16"/>
                <w:lang/>
              </w:rPr>
              <w:t>УКУПНО</w:t>
            </w:r>
          </w:p>
        </w:tc>
        <w:tc>
          <w:tcPr>
            <w:tcW w:w="1080" w:type="dxa"/>
          </w:tcPr>
          <w:p w:rsidR="00C41987" w:rsidRPr="001F0552" w:rsidRDefault="00C41987" w:rsidP="006E78D7">
            <w:pPr>
              <w:rPr>
                <w:rFonts w:ascii="Times New Roman" w:hAnsi="Times New Roman"/>
                <w:sz w:val="16"/>
                <w:szCs w:val="16"/>
              </w:rPr>
            </w:pPr>
          </w:p>
        </w:tc>
        <w:tc>
          <w:tcPr>
            <w:tcW w:w="1548" w:type="dxa"/>
          </w:tcPr>
          <w:p w:rsidR="00C41987" w:rsidRPr="001F0552" w:rsidRDefault="00C41987" w:rsidP="00C80AE6">
            <w:pPr>
              <w:rPr>
                <w:rFonts w:ascii="Times New Roman" w:hAnsi="Times New Roman"/>
                <w:sz w:val="16"/>
                <w:szCs w:val="16"/>
              </w:rPr>
            </w:pPr>
          </w:p>
        </w:tc>
      </w:tr>
    </w:tbl>
    <w:p w:rsidR="00634CFF" w:rsidRPr="001F0552" w:rsidRDefault="00634CFF" w:rsidP="00634CFF">
      <w:pPr>
        <w:rPr>
          <w:rFonts w:ascii="Times New Roman" w:hAnsi="Times New Roman"/>
          <w:b/>
          <w:bCs/>
          <w:i/>
          <w:iCs/>
          <w:sz w:val="28"/>
          <w:szCs w:val="28"/>
        </w:rPr>
      </w:pPr>
    </w:p>
    <w:p w:rsidR="004006B9" w:rsidRPr="001F0552" w:rsidRDefault="004006B9" w:rsidP="00996765">
      <w:pPr>
        <w:tabs>
          <w:tab w:val="left" w:pos="1245"/>
        </w:tabs>
        <w:jc w:val="center"/>
        <w:rPr>
          <w:rFonts w:ascii="Times New Roman" w:hAnsi="Times New Roman"/>
          <w:sz w:val="24"/>
        </w:rPr>
      </w:pPr>
    </w:p>
    <w:p w:rsidR="004006B9" w:rsidRPr="001F0552" w:rsidRDefault="004006B9" w:rsidP="00996765">
      <w:pPr>
        <w:tabs>
          <w:tab w:val="left" w:pos="1245"/>
        </w:tabs>
        <w:jc w:val="center"/>
        <w:rPr>
          <w:rFonts w:ascii="Times New Roman" w:hAnsi="Times New Roman"/>
          <w:sz w:val="24"/>
        </w:rPr>
      </w:pPr>
    </w:p>
    <w:p w:rsidR="00772BEB" w:rsidRPr="001F0552" w:rsidRDefault="00772BEB" w:rsidP="00634CFF">
      <w:pPr>
        <w:jc w:val="center"/>
        <w:rPr>
          <w:rFonts w:ascii="Times New Roman" w:hAnsi="Times New Roman"/>
          <w:b/>
          <w:bCs/>
          <w:i/>
          <w:iCs/>
          <w:sz w:val="28"/>
          <w:szCs w:val="28"/>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B64D1E" w:rsidRDefault="00B64D1E" w:rsidP="001F0552">
      <w:pPr>
        <w:jc w:val="center"/>
        <w:rPr>
          <w:rFonts w:ascii="Times New Roman" w:hAnsi="Times New Roman"/>
          <w:b/>
          <w:bCs/>
          <w:i/>
          <w:iCs/>
          <w:sz w:val="28"/>
          <w:szCs w:val="28"/>
          <w:lang/>
        </w:rPr>
      </w:pPr>
    </w:p>
    <w:p w:rsidR="001F0552" w:rsidRDefault="001F0552" w:rsidP="001F0552">
      <w:pPr>
        <w:jc w:val="center"/>
        <w:rPr>
          <w:rFonts w:ascii="Times New Roman" w:hAnsi="Times New Roman"/>
          <w:b/>
          <w:sz w:val="28"/>
          <w:szCs w:val="28"/>
          <w:lang/>
        </w:rPr>
      </w:pPr>
      <w:r>
        <w:rPr>
          <w:rFonts w:ascii="Times New Roman" w:hAnsi="Times New Roman"/>
          <w:b/>
          <w:bCs/>
          <w:i/>
          <w:iCs/>
          <w:sz w:val="28"/>
          <w:szCs w:val="28"/>
          <w:lang/>
        </w:rPr>
        <w:t>2</w:t>
      </w:r>
      <w:r w:rsidRPr="001F0552">
        <w:rPr>
          <w:rFonts w:ascii="Times New Roman" w:hAnsi="Times New Roman"/>
          <w:b/>
          <w:bCs/>
          <w:i/>
          <w:iCs/>
          <w:sz w:val="28"/>
          <w:szCs w:val="28"/>
        </w:rPr>
        <w:t xml:space="preserve">.ОБРАЗАЦ СТРУКТУРЕ ЦЕНЕ </w:t>
      </w:r>
      <w:r w:rsidRPr="001F0552">
        <w:rPr>
          <w:rFonts w:ascii="Times New Roman" w:hAnsi="Times New Roman"/>
          <w:sz w:val="28"/>
          <w:szCs w:val="28"/>
          <w:lang/>
        </w:rPr>
        <w:t>–</w:t>
      </w:r>
      <w:r w:rsidRPr="001F0552">
        <w:rPr>
          <w:rFonts w:ascii="Times New Roman" w:hAnsi="Times New Roman"/>
          <w:b/>
          <w:sz w:val="28"/>
          <w:szCs w:val="28"/>
          <w:lang/>
        </w:rPr>
        <w:t>ОБЈЕКАТ „</w:t>
      </w:r>
      <w:r>
        <w:rPr>
          <w:rFonts w:ascii="Times New Roman" w:hAnsi="Times New Roman"/>
          <w:b/>
          <w:sz w:val="28"/>
          <w:szCs w:val="28"/>
          <w:lang/>
        </w:rPr>
        <w:t>БАМБИ“</w:t>
      </w:r>
    </w:p>
    <w:p w:rsidR="00C41987" w:rsidRDefault="00C41987" w:rsidP="001F0552">
      <w:pPr>
        <w:jc w:val="center"/>
        <w:rPr>
          <w:rFonts w:ascii="Times New Roman" w:hAnsi="Times New Roman"/>
          <w:b/>
          <w:sz w:val="28"/>
          <w:szCs w:val="28"/>
          <w:lang/>
        </w:rPr>
      </w:pPr>
    </w:p>
    <w:p w:rsidR="00C41987" w:rsidRPr="001F0552" w:rsidRDefault="00C41987" w:rsidP="001F0552">
      <w:pPr>
        <w:jc w:val="center"/>
        <w:rPr>
          <w:rFonts w:ascii="Times New Roman" w:hAnsi="Times New Roman"/>
          <w:b/>
          <w:bCs/>
          <w:i/>
          <w:iCs/>
          <w:sz w:val="28"/>
          <w:szCs w:val="28"/>
          <w:lang/>
        </w:rPr>
      </w:pPr>
    </w:p>
    <w:tbl>
      <w:tblPr>
        <w:tblStyle w:val="TableGrid"/>
        <w:tblW w:w="0" w:type="auto"/>
        <w:tblLayout w:type="fixed"/>
        <w:tblLook w:val="04A0"/>
      </w:tblPr>
      <w:tblGrid>
        <w:gridCol w:w="731"/>
        <w:gridCol w:w="1987"/>
        <w:gridCol w:w="810"/>
        <w:gridCol w:w="990"/>
        <w:gridCol w:w="1170"/>
        <w:gridCol w:w="1260"/>
        <w:gridCol w:w="1080"/>
        <w:gridCol w:w="1548"/>
      </w:tblGrid>
      <w:tr w:rsidR="00C41987" w:rsidRPr="001F0552" w:rsidTr="006E78D7">
        <w:tc>
          <w:tcPr>
            <w:tcW w:w="731" w:type="dxa"/>
          </w:tcPr>
          <w:p w:rsidR="00C41987" w:rsidRPr="001F0552" w:rsidRDefault="00C41987" w:rsidP="006E78D7">
            <w:pPr>
              <w:jc w:val="center"/>
              <w:rPr>
                <w:rFonts w:ascii="Times New Roman" w:hAnsi="Times New Roman"/>
                <w:b/>
                <w:sz w:val="16"/>
                <w:szCs w:val="16"/>
              </w:rPr>
            </w:pPr>
            <w:r w:rsidRPr="001F0552">
              <w:rPr>
                <w:rFonts w:ascii="Times New Roman" w:hAnsi="Times New Roman"/>
                <w:b/>
                <w:sz w:val="16"/>
                <w:szCs w:val="16"/>
              </w:rPr>
              <w:t>Р.бр.</w:t>
            </w:r>
          </w:p>
        </w:tc>
        <w:tc>
          <w:tcPr>
            <w:tcW w:w="1987" w:type="dxa"/>
          </w:tcPr>
          <w:p w:rsidR="00C41987" w:rsidRPr="001F0552" w:rsidRDefault="00C41987" w:rsidP="006E78D7">
            <w:pPr>
              <w:jc w:val="center"/>
              <w:rPr>
                <w:rFonts w:ascii="Times New Roman" w:hAnsi="Times New Roman"/>
                <w:b/>
                <w:sz w:val="16"/>
                <w:szCs w:val="16"/>
              </w:rPr>
            </w:pPr>
            <w:r w:rsidRPr="001F0552">
              <w:rPr>
                <w:rFonts w:ascii="Times New Roman" w:hAnsi="Times New Roman"/>
                <w:b/>
                <w:sz w:val="16"/>
                <w:szCs w:val="16"/>
              </w:rPr>
              <w:t>Предмет набавке</w:t>
            </w:r>
          </w:p>
        </w:tc>
        <w:tc>
          <w:tcPr>
            <w:tcW w:w="810" w:type="dxa"/>
          </w:tcPr>
          <w:p w:rsidR="00C41987" w:rsidRPr="001F0552" w:rsidRDefault="00C41987" w:rsidP="006E78D7">
            <w:pPr>
              <w:jc w:val="center"/>
              <w:rPr>
                <w:rFonts w:ascii="Times New Roman" w:hAnsi="Times New Roman"/>
                <w:sz w:val="16"/>
                <w:szCs w:val="16"/>
                <w:lang w:val="sr-Cyrl-CS"/>
              </w:rPr>
            </w:pPr>
            <w:r w:rsidRPr="001F0552">
              <w:rPr>
                <w:rFonts w:ascii="Times New Roman" w:hAnsi="Times New Roman"/>
                <w:sz w:val="16"/>
                <w:szCs w:val="16"/>
                <w:lang w:val="sr-Cyrl-CS"/>
              </w:rPr>
              <w:t>Јед.мере</w:t>
            </w:r>
          </w:p>
        </w:tc>
        <w:tc>
          <w:tcPr>
            <w:tcW w:w="990" w:type="dxa"/>
          </w:tcPr>
          <w:p w:rsidR="00C41987" w:rsidRPr="001F0552" w:rsidRDefault="00C41987" w:rsidP="006E78D7">
            <w:pPr>
              <w:jc w:val="center"/>
              <w:rPr>
                <w:rFonts w:ascii="Times New Roman" w:hAnsi="Times New Roman"/>
                <w:sz w:val="16"/>
                <w:szCs w:val="16"/>
                <w:lang w:val="sr-Cyrl-CS"/>
              </w:rPr>
            </w:pPr>
            <w:r w:rsidRPr="001F0552">
              <w:rPr>
                <w:rFonts w:ascii="Times New Roman" w:hAnsi="Times New Roman"/>
                <w:sz w:val="16"/>
                <w:szCs w:val="16"/>
                <w:lang w:val="sr-Cyrl-CS"/>
              </w:rPr>
              <w:t>Количина</w:t>
            </w:r>
          </w:p>
        </w:tc>
        <w:tc>
          <w:tcPr>
            <w:tcW w:w="1170" w:type="dxa"/>
          </w:tcPr>
          <w:p w:rsidR="00C41987" w:rsidRPr="001F0552" w:rsidRDefault="00C41987" w:rsidP="006E78D7">
            <w:pPr>
              <w:jc w:val="center"/>
              <w:rPr>
                <w:rFonts w:ascii="Times New Roman" w:hAnsi="Times New Roman"/>
                <w:sz w:val="16"/>
                <w:szCs w:val="16"/>
                <w:lang w:val="sr-Cyrl-CS"/>
              </w:rPr>
            </w:pPr>
            <w:r w:rsidRPr="001F0552">
              <w:rPr>
                <w:rFonts w:ascii="Times New Roman" w:hAnsi="Times New Roman"/>
                <w:sz w:val="16"/>
                <w:szCs w:val="16"/>
                <w:lang w:val="sr-Cyrl-CS"/>
              </w:rPr>
              <w:t>Цена по јед. мере без ПДВ</w:t>
            </w:r>
          </w:p>
          <w:p w:rsidR="00C41987" w:rsidRPr="001F0552" w:rsidRDefault="00C41987" w:rsidP="006E78D7">
            <w:pPr>
              <w:jc w:val="center"/>
              <w:rPr>
                <w:rFonts w:ascii="Times New Roman" w:hAnsi="Times New Roman"/>
                <w:sz w:val="16"/>
                <w:szCs w:val="16"/>
                <w:lang w:val="sr-Cyrl-CS"/>
              </w:rPr>
            </w:pPr>
            <w:r w:rsidRPr="001F0552">
              <w:rPr>
                <w:rFonts w:ascii="Times New Roman" w:hAnsi="Times New Roman"/>
                <w:sz w:val="16"/>
                <w:szCs w:val="16"/>
                <w:lang w:val="sr-Cyrl-CS"/>
              </w:rPr>
              <w:t>а</w:t>
            </w:r>
          </w:p>
        </w:tc>
        <w:tc>
          <w:tcPr>
            <w:tcW w:w="1260" w:type="dxa"/>
          </w:tcPr>
          <w:p w:rsidR="00C41987" w:rsidRPr="001F0552" w:rsidRDefault="00C41987" w:rsidP="006E78D7">
            <w:pPr>
              <w:jc w:val="center"/>
              <w:rPr>
                <w:rFonts w:ascii="Times New Roman" w:hAnsi="Times New Roman"/>
                <w:sz w:val="16"/>
                <w:szCs w:val="16"/>
              </w:rPr>
            </w:pPr>
            <w:r w:rsidRPr="001F0552">
              <w:rPr>
                <w:rFonts w:ascii="Times New Roman" w:hAnsi="Times New Roman"/>
                <w:sz w:val="16"/>
                <w:szCs w:val="16"/>
                <w:lang w:val="sr-Cyrl-CS"/>
              </w:rPr>
              <w:t>Цена по јед.са ПДВом</w:t>
            </w:r>
          </w:p>
        </w:tc>
        <w:tc>
          <w:tcPr>
            <w:tcW w:w="1080" w:type="dxa"/>
          </w:tcPr>
          <w:p w:rsidR="00C41987" w:rsidRPr="001F0552" w:rsidRDefault="00C41987" w:rsidP="006E78D7">
            <w:pPr>
              <w:rPr>
                <w:rFonts w:ascii="Times New Roman" w:hAnsi="Times New Roman"/>
                <w:sz w:val="16"/>
                <w:szCs w:val="16"/>
              </w:rPr>
            </w:pPr>
            <w:r w:rsidRPr="001F0552">
              <w:rPr>
                <w:rFonts w:ascii="Times New Roman" w:hAnsi="Times New Roman"/>
                <w:sz w:val="16"/>
                <w:szCs w:val="16"/>
                <w:lang w:val="sr-Cyrl-CS"/>
              </w:rPr>
              <w:t>Укупно цена без ПДВ,а</w:t>
            </w:r>
          </w:p>
        </w:tc>
        <w:tc>
          <w:tcPr>
            <w:tcW w:w="1548" w:type="dxa"/>
          </w:tcPr>
          <w:p w:rsidR="00C41987" w:rsidRPr="001F0552" w:rsidRDefault="00C41987" w:rsidP="006E78D7">
            <w:pPr>
              <w:rPr>
                <w:rFonts w:ascii="Times New Roman" w:hAnsi="Times New Roman"/>
                <w:sz w:val="16"/>
                <w:szCs w:val="16"/>
                <w:lang w:val="sr-Cyrl-CS"/>
              </w:rPr>
            </w:pPr>
            <w:r w:rsidRPr="001F0552">
              <w:rPr>
                <w:rFonts w:ascii="Times New Roman" w:hAnsi="Times New Roman"/>
                <w:sz w:val="16"/>
                <w:szCs w:val="16"/>
                <w:lang w:val="sr-Cyrl-CS"/>
              </w:rPr>
              <w:t>Укупно цена са ПДВом</w:t>
            </w:r>
          </w:p>
        </w:tc>
      </w:tr>
      <w:tr w:rsidR="00C41987" w:rsidRPr="001F0552" w:rsidTr="006E78D7">
        <w:tc>
          <w:tcPr>
            <w:tcW w:w="731" w:type="dxa"/>
          </w:tcPr>
          <w:p w:rsidR="00C41987" w:rsidRPr="001F0552" w:rsidRDefault="00C41987" w:rsidP="006E78D7">
            <w:pPr>
              <w:rPr>
                <w:rFonts w:ascii="Times New Roman" w:hAnsi="Times New Roman"/>
                <w:sz w:val="16"/>
                <w:szCs w:val="16"/>
              </w:rPr>
            </w:pPr>
            <w:r w:rsidRPr="001F0552">
              <w:rPr>
                <w:rFonts w:ascii="Times New Roman" w:hAnsi="Times New Roman"/>
                <w:sz w:val="16"/>
                <w:szCs w:val="16"/>
              </w:rPr>
              <w:t>1.</w:t>
            </w:r>
          </w:p>
        </w:tc>
        <w:tc>
          <w:tcPr>
            <w:tcW w:w="1987" w:type="dxa"/>
          </w:tcPr>
          <w:p w:rsidR="00C41987" w:rsidRPr="001F0552" w:rsidRDefault="006E78D7" w:rsidP="006E78D7">
            <w:pPr>
              <w:rPr>
                <w:rFonts w:ascii="Times New Roman" w:hAnsi="Times New Roman"/>
                <w:sz w:val="16"/>
                <w:szCs w:val="16"/>
              </w:rPr>
            </w:pPr>
            <w:r w:rsidRPr="001F0552">
              <w:rPr>
                <w:rFonts w:ascii="Times New Roman" w:hAnsi="Times New Roman"/>
                <w:lang/>
              </w:rPr>
              <w:t>Постављање металне скеле за безбедан рад и демонтажа исте.Скелу поставити на безбедној подлози.Обрачун по м2</w:t>
            </w:r>
          </w:p>
        </w:tc>
        <w:tc>
          <w:tcPr>
            <w:tcW w:w="810" w:type="dxa"/>
          </w:tcPr>
          <w:p w:rsidR="00C41987" w:rsidRPr="001F0552" w:rsidRDefault="00C41987" w:rsidP="006E78D7">
            <w:pPr>
              <w:jc w:val="center"/>
              <w:rPr>
                <w:rFonts w:ascii="Times New Roman" w:hAnsi="Times New Roman"/>
                <w:sz w:val="16"/>
                <w:szCs w:val="16"/>
                <w:lang/>
              </w:rPr>
            </w:pPr>
          </w:p>
          <w:p w:rsidR="00C41987" w:rsidRPr="001F0552" w:rsidRDefault="00C41987" w:rsidP="006E78D7">
            <w:pPr>
              <w:jc w:val="center"/>
              <w:rPr>
                <w:rFonts w:ascii="Times New Roman" w:hAnsi="Times New Roman"/>
                <w:sz w:val="16"/>
                <w:szCs w:val="16"/>
                <w:lang/>
              </w:rPr>
            </w:pPr>
          </w:p>
          <w:p w:rsidR="00C41987" w:rsidRPr="001F0552" w:rsidRDefault="00C41987" w:rsidP="006E78D7">
            <w:pPr>
              <w:jc w:val="center"/>
              <w:rPr>
                <w:rFonts w:ascii="Times New Roman" w:hAnsi="Times New Roman"/>
                <w:sz w:val="16"/>
                <w:szCs w:val="16"/>
                <w:lang/>
              </w:rPr>
            </w:pPr>
            <w:r w:rsidRPr="001F0552">
              <w:rPr>
                <w:rFonts w:ascii="Times New Roman" w:hAnsi="Times New Roman"/>
                <w:sz w:val="16"/>
                <w:szCs w:val="16"/>
                <w:lang/>
              </w:rPr>
              <w:t>М2</w:t>
            </w:r>
          </w:p>
        </w:tc>
        <w:tc>
          <w:tcPr>
            <w:tcW w:w="990" w:type="dxa"/>
          </w:tcPr>
          <w:p w:rsidR="00C41987" w:rsidRPr="001F0552" w:rsidRDefault="00C41987" w:rsidP="006E78D7">
            <w:pPr>
              <w:jc w:val="center"/>
              <w:rPr>
                <w:rFonts w:ascii="Times New Roman" w:hAnsi="Times New Roman"/>
                <w:sz w:val="16"/>
                <w:szCs w:val="16"/>
                <w:lang/>
              </w:rPr>
            </w:pPr>
          </w:p>
          <w:p w:rsidR="00C41987" w:rsidRPr="001F0552" w:rsidRDefault="00C41987" w:rsidP="006E78D7">
            <w:pPr>
              <w:jc w:val="center"/>
              <w:rPr>
                <w:rFonts w:ascii="Times New Roman" w:hAnsi="Times New Roman"/>
                <w:sz w:val="16"/>
                <w:szCs w:val="16"/>
                <w:lang/>
              </w:rPr>
            </w:pPr>
          </w:p>
          <w:p w:rsidR="00C41987" w:rsidRPr="001F0552" w:rsidRDefault="006E78D7" w:rsidP="006E78D7">
            <w:pPr>
              <w:jc w:val="center"/>
              <w:rPr>
                <w:rFonts w:ascii="Times New Roman" w:hAnsi="Times New Roman"/>
                <w:sz w:val="16"/>
                <w:szCs w:val="16"/>
                <w:lang/>
              </w:rPr>
            </w:pPr>
            <w:r>
              <w:rPr>
                <w:rFonts w:ascii="Times New Roman" w:hAnsi="Times New Roman"/>
                <w:sz w:val="16"/>
                <w:szCs w:val="16"/>
                <w:lang/>
              </w:rPr>
              <w:t>31,00</w:t>
            </w:r>
          </w:p>
        </w:tc>
        <w:tc>
          <w:tcPr>
            <w:tcW w:w="1170" w:type="dxa"/>
          </w:tcPr>
          <w:p w:rsidR="00C41987" w:rsidRPr="001F0552" w:rsidRDefault="00C41987" w:rsidP="006E78D7">
            <w:pPr>
              <w:jc w:val="center"/>
              <w:rPr>
                <w:rFonts w:ascii="Times New Roman" w:hAnsi="Times New Roman"/>
                <w:sz w:val="16"/>
                <w:szCs w:val="16"/>
              </w:rPr>
            </w:pPr>
          </w:p>
        </w:tc>
        <w:tc>
          <w:tcPr>
            <w:tcW w:w="1260" w:type="dxa"/>
          </w:tcPr>
          <w:p w:rsidR="00C41987" w:rsidRPr="001F0552" w:rsidRDefault="00C41987" w:rsidP="006E78D7">
            <w:pPr>
              <w:jc w:val="center"/>
              <w:rPr>
                <w:rFonts w:ascii="Times New Roman" w:hAnsi="Times New Roman"/>
                <w:sz w:val="16"/>
                <w:szCs w:val="16"/>
              </w:rPr>
            </w:pPr>
          </w:p>
          <w:p w:rsidR="00C41987" w:rsidRPr="001F0552" w:rsidRDefault="00C41987" w:rsidP="006E78D7">
            <w:pPr>
              <w:jc w:val="center"/>
              <w:rPr>
                <w:rFonts w:ascii="Times New Roman" w:hAnsi="Times New Roman"/>
                <w:sz w:val="16"/>
                <w:szCs w:val="16"/>
              </w:rPr>
            </w:pPr>
          </w:p>
        </w:tc>
        <w:tc>
          <w:tcPr>
            <w:tcW w:w="1080" w:type="dxa"/>
          </w:tcPr>
          <w:p w:rsidR="00C41987" w:rsidRPr="001F0552" w:rsidRDefault="00C41987" w:rsidP="006E78D7">
            <w:pPr>
              <w:rPr>
                <w:rFonts w:ascii="Times New Roman" w:hAnsi="Times New Roman"/>
                <w:sz w:val="16"/>
                <w:szCs w:val="16"/>
              </w:rPr>
            </w:pPr>
          </w:p>
          <w:p w:rsidR="00C41987" w:rsidRPr="001F0552" w:rsidRDefault="00C41987" w:rsidP="006E78D7">
            <w:pPr>
              <w:jc w:val="center"/>
              <w:rPr>
                <w:rFonts w:ascii="Times New Roman" w:hAnsi="Times New Roman"/>
                <w:sz w:val="16"/>
                <w:szCs w:val="16"/>
              </w:rPr>
            </w:pPr>
          </w:p>
        </w:tc>
        <w:tc>
          <w:tcPr>
            <w:tcW w:w="1548" w:type="dxa"/>
          </w:tcPr>
          <w:p w:rsidR="00C41987" w:rsidRPr="001F0552" w:rsidRDefault="00C41987" w:rsidP="006E78D7">
            <w:pPr>
              <w:rPr>
                <w:rFonts w:ascii="Times New Roman" w:hAnsi="Times New Roman"/>
                <w:sz w:val="16"/>
                <w:szCs w:val="16"/>
              </w:rPr>
            </w:pPr>
          </w:p>
        </w:tc>
      </w:tr>
      <w:tr w:rsidR="006E78D7" w:rsidRPr="001F0552" w:rsidTr="006E78D7">
        <w:tc>
          <w:tcPr>
            <w:tcW w:w="731" w:type="dxa"/>
          </w:tcPr>
          <w:p w:rsidR="006E78D7" w:rsidRPr="006E78D7" w:rsidRDefault="006E78D7" w:rsidP="006E78D7">
            <w:pPr>
              <w:rPr>
                <w:rFonts w:ascii="Times New Roman" w:hAnsi="Times New Roman"/>
                <w:sz w:val="16"/>
                <w:szCs w:val="16"/>
                <w:lang/>
              </w:rPr>
            </w:pPr>
            <w:r>
              <w:rPr>
                <w:rFonts w:ascii="Times New Roman" w:hAnsi="Times New Roman"/>
                <w:sz w:val="16"/>
                <w:szCs w:val="16"/>
                <w:lang/>
              </w:rPr>
              <w:t>2.</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Демонтажа лименог покривача ПЕРТЛОВАНИ ЛИМ са одлагањем на место које инвеститир одреди.</w:t>
            </w:r>
            <w:r w:rsidRPr="001F0552">
              <w:rPr>
                <w:rFonts w:ascii="Times New Roman" w:hAnsi="Times New Roman"/>
              </w:rPr>
              <w:t xml:space="preserve"> </w:t>
            </w:r>
            <w:r w:rsidRPr="001F0552">
              <w:rPr>
                <w:rFonts w:ascii="Times New Roman" w:hAnsi="Times New Roman"/>
                <w:lang/>
              </w:rPr>
              <w:t>У ЦЕНУ УЗЕТИ У ОБЗИР И ВЕРТИКАЛНИ ОПШИВ.Обрачун по м2</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Pr="001F0552" w:rsidRDefault="006E78D7"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Pr="001F0552" w:rsidRDefault="006E78D7" w:rsidP="006E78D7">
            <w:pPr>
              <w:jc w:val="center"/>
              <w:rPr>
                <w:rFonts w:ascii="Times New Roman" w:hAnsi="Times New Roman"/>
                <w:sz w:val="16"/>
                <w:szCs w:val="16"/>
                <w:lang/>
              </w:rPr>
            </w:pPr>
            <w:r>
              <w:rPr>
                <w:rFonts w:ascii="Times New Roman" w:hAnsi="Times New Roman"/>
                <w:sz w:val="16"/>
                <w:szCs w:val="16"/>
                <w:lang/>
              </w:rPr>
              <w:t>15,80</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6E78D7" w:rsidRPr="001F0552" w:rsidTr="006E78D7">
        <w:tc>
          <w:tcPr>
            <w:tcW w:w="731" w:type="dxa"/>
          </w:tcPr>
          <w:p w:rsidR="006E78D7" w:rsidRDefault="006E78D7" w:rsidP="006E78D7">
            <w:pPr>
              <w:rPr>
                <w:rFonts w:ascii="Times New Roman" w:hAnsi="Times New Roman"/>
                <w:sz w:val="16"/>
                <w:szCs w:val="16"/>
                <w:lang/>
              </w:rPr>
            </w:pPr>
            <w:r>
              <w:rPr>
                <w:rFonts w:ascii="Times New Roman" w:hAnsi="Times New Roman"/>
                <w:sz w:val="16"/>
                <w:szCs w:val="16"/>
                <w:lang/>
              </w:rPr>
              <w:t>3.</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Демонтажа дрвених летви и подконструкције НА ПЛОЧИ НАДСТРЕШНИЦЕ са одвозом на даљину до 3,00км.Обрачун по м2.</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15,80</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6E78D7" w:rsidRPr="001F0552" w:rsidTr="006E78D7">
        <w:tc>
          <w:tcPr>
            <w:tcW w:w="731" w:type="dxa"/>
          </w:tcPr>
          <w:p w:rsidR="006E78D7" w:rsidRDefault="006E78D7" w:rsidP="006E78D7">
            <w:pPr>
              <w:rPr>
                <w:rFonts w:ascii="Times New Roman" w:hAnsi="Times New Roman"/>
                <w:sz w:val="16"/>
                <w:szCs w:val="16"/>
                <w:lang/>
              </w:rPr>
            </w:pPr>
            <w:r>
              <w:rPr>
                <w:rFonts w:ascii="Times New Roman" w:hAnsi="Times New Roman"/>
                <w:sz w:val="16"/>
                <w:szCs w:val="16"/>
                <w:lang/>
              </w:rPr>
              <w:t>4.</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Демонтажа квадратног  олука и одвоз на место које одреди инвеститор,не даље од 3,00кмОбрачун по м1</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М1</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2,20</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6E78D7" w:rsidRPr="001F0552" w:rsidTr="006E78D7">
        <w:tc>
          <w:tcPr>
            <w:tcW w:w="731" w:type="dxa"/>
          </w:tcPr>
          <w:p w:rsidR="006E78D7" w:rsidRDefault="006E78D7" w:rsidP="006E78D7">
            <w:pPr>
              <w:rPr>
                <w:rFonts w:ascii="Times New Roman" w:hAnsi="Times New Roman"/>
                <w:sz w:val="16"/>
                <w:szCs w:val="16"/>
                <w:lang/>
              </w:rPr>
            </w:pPr>
            <w:r>
              <w:rPr>
                <w:rFonts w:ascii="Times New Roman" w:hAnsi="Times New Roman"/>
                <w:sz w:val="16"/>
                <w:szCs w:val="16"/>
                <w:lang/>
              </w:rPr>
              <w:t>5.</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Обијање оштећеног малтера са одвозом на депонију до 3км Обрачун по м2</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13,55</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6E78D7" w:rsidRPr="001F0552" w:rsidTr="006E78D7">
        <w:tc>
          <w:tcPr>
            <w:tcW w:w="731" w:type="dxa"/>
          </w:tcPr>
          <w:p w:rsidR="006E78D7" w:rsidRDefault="006E78D7" w:rsidP="006E78D7">
            <w:pPr>
              <w:rPr>
                <w:rFonts w:ascii="Times New Roman" w:hAnsi="Times New Roman"/>
                <w:sz w:val="16"/>
                <w:szCs w:val="16"/>
                <w:lang/>
              </w:rPr>
            </w:pPr>
            <w:r>
              <w:rPr>
                <w:rFonts w:ascii="Times New Roman" w:hAnsi="Times New Roman"/>
                <w:sz w:val="16"/>
                <w:szCs w:val="16"/>
                <w:lang/>
              </w:rPr>
              <w:t>6.</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 xml:space="preserve">Набавка материјала подконструкције за постављање крова са двоструким падом али са повећањем на 2 степена уместо и колико је било.Подконструкцију поставити на почетку висине дуплу греду,на ивици пола греде.Све греде типловати у постојећу бетинску конструкцију шрафовима.Обрачун </w:t>
            </w:r>
            <w:r w:rsidRPr="001F0552">
              <w:rPr>
                <w:rFonts w:ascii="Times New Roman" w:hAnsi="Times New Roman"/>
                <w:lang/>
              </w:rPr>
              <w:lastRenderedPageBreak/>
              <w:t>по м2 косе пројекције.</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15,00</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6E78D7" w:rsidRPr="001F0552" w:rsidTr="006E78D7">
        <w:tc>
          <w:tcPr>
            <w:tcW w:w="731" w:type="dxa"/>
          </w:tcPr>
          <w:p w:rsidR="006E78D7" w:rsidRDefault="006E78D7" w:rsidP="006E78D7">
            <w:pPr>
              <w:rPr>
                <w:rFonts w:ascii="Times New Roman" w:hAnsi="Times New Roman"/>
                <w:sz w:val="16"/>
                <w:szCs w:val="16"/>
                <w:lang/>
              </w:rPr>
            </w:pPr>
            <w:r>
              <w:rPr>
                <w:rFonts w:ascii="Times New Roman" w:hAnsi="Times New Roman"/>
                <w:sz w:val="16"/>
                <w:szCs w:val="16"/>
                <w:lang/>
              </w:rPr>
              <w:lastRenderedPageBreak/>
              <w:t>7.</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Набавка материјала и дашчање кровне површине надстрешнице за постављање пертлованог лима даском дебљине 24мм.Посебно обратити пажњу на дашчање у средини где се мењају правци падова крова где се формира корито.Обарачун по м2 косе пројекције.</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15,00</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6E78D7" w:rsidRPr="001F0552" w:rsidTr="006E78D7">
        <w:tc>
          <w:tcPr>
            <w:tcW w:w="731" w:type="dxa"/>
          </w:tcPr>
          <w:p w:rsidR="006E78D7" w:rsidRDefault="006E78D7" w:rsidP="006E78D7">
            <w:pPr>
              <w:rPr>
                <w:rFonts w:ascii="Times New Roman" w:hAnsi="Times New Roman"/>
                <w:sz w:val="16"/>
                <w:szCs w:val="16"/>
                <w:lang/>
              </w:rPr>
            </w:pPr>
            <w:r>
              <w:rPr>
                <w:rFonts w:ascii="Times New Roman" w:hAnsi="Times New Roman"/>
                <w:sz w:val="16"/>
                <w:szCs w:val="16"/>
                <w:lang/>
              </w:rPr>
              <w:t>8.</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Набавка материјала и покривање крова перлованим  лимом у тракама ширине 40-50 цм са подитањем према вертикалним површинама најмање 30 цм-силиконирати по монтажи спој са зидом,на половини крова где се мењају правци поставити корито од лима ширине најмање 16 цм,дубине 12 цм Обарачун по м2 косе пројекције.</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15,00</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6E78D7" w:rsidRPr="001F0552" w:rsidTr="006E78D7">
        <w:tc>
          <w:tcPr>
            <w:tcW w:w="731" w:type="dxa"/>
          </w:tcPr>
          <w:p w:rsidR="006E78D7" w:rsidRDefault="006E78D7" w:rsidP="006E78D7">
            <w:pPr>
              <w:rPr>
                <w:rFonts w:ascii="Times New Roman" w:hAnsi="Times New Roman"/>
                <w:sz w:val="16"/>
                <w:szCs w:val="16"/>
                <w:lang/>
              </w:rPr>
            </w:pPr>
            <w:r>
              <w:rPr>
                <w:rFonts w:ascii="Times New Roman" w:hAnsi="Times New Roman"/>
                <w:sz w:val="16"/>
                <w:szCs w:val="16"/>
                <w:lang/>
              </w:rPr>
              <w:t>9.</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Набавка материјала и израда опшива надстершнице по дужој и краћој страни од поцинкованог лима д=0,5мм у боји као постојећи Висина опшива променљива у скалду са падом надстешнице до 55-20 Обарачун по м1</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М1</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1623A4" w:rsidP="006E78D7">
            <w:pPr>
              <w:jc w:val="center"/>
              <w:rPr>
                <w:rFonts w:ascii="Times New Roman" w:hAnsi="Times New Roman"/>
                <w:sz w:val="16"/>
                <w:szCs w:val="16"/>
                <w:lang/>
              </w:rPr>
            </w:pPr>
            <w:r>
              <w:rPr>
                <w:rFonts w:ascii="Times New Roman" w:hAnsi="Times New Roman"/>
                <w:sz w:val="16"/>
                <w:szCs w:val="16"/>
                <w:lang/>
              </w:rPr>
              <w:t>5</w:t>
            </w:r>
            <w:r w:rsidR="006E78D7">
              <w:rPr>
                <w:rFonts w:ascii="Times New Roman" w:hAnsi="Times New Roman"/>
                <w:sz w:val="16"/>
                <w:szCs w:val="16"/>
                <w:lang/>
              </w:rPr>
              <w:t>,00</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6E78D7" w:rsidRPr="001F0552" w:rsidTr="006E78D7">
        <w:tc>
          <w:tcPr>
            <w:tcW w:w="731" w:type="dxa"/>
          </w:tcPr>
          <w:p w:rsidR="006E78D7" w:rsidRDefault="006E78D7" w:rsidP="006E78D7">
            <w:pPr>
              <w:rPr>
                <w:rFonts w:ascii="Times New Roman" w:hAnsi="Times New Roman"/>
                <w:sz w:val="16"/>
                <w:szCs w:val="16"/>
                <w:lang/>
              </w:rPr>
            </w:pPr>
            <w:r>
              <w:rPr>
                <w:rFonts w:ascii="Times New Roman" w:hAnsi="Times New Roman"/>
                <w:sz w:val="16"/>
                <w:szCs w:val="16"/>
                <w:lang/>
              </w:rPr>
              <w:t>10.</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Набавка материјала и израда хоризонталног олука кутијастог пресека од поцинкованог пластифицираног лима д= 0,50мм у боји као постојећи и истоветне и спајање са постојећим олуцима.Обрачун по м1.</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М1</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8,50</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6E78D7" w:rsidRPr="001F0552" w:rsidTr="006E78D7">
        <w:tc>
          <w:tcPr>
            <w:tcW w:w="731" w:type="dxa"/>
          </w:tcPr>
          <w:p w:rsidR="006E78D7" w:rsidRDefault="006E78D7" w:rsidP="006E78D7">
            <w:pPr>
              <w:rPr>
                <w:rFonts w:ascii="Times New Roman" w:hAnsi="Times New Roman"/>
                <w:sz w:val="16"/>
                <w:szCs w:val="16"/>
                <w:lang/>
              </w:rPr>
            </w:pPr>
            <w:r>
              <w:rPr>
                <w:rFonts w:ascii="Times New Roman" w:hAnsi="Times New Roman"/>
                <w:sz w:val="16"/>
                <w:szCs w:val="16"/>
                <w:lang/>
              </w:rPr>
              <w:t>11.</w:t>
            </w:r>
          </w:p>
        </w:tc>
        <w:tc>
          <w:tcPr>
            <w:tcW w:w="1987" w:type="dxa"/>
          </w:tcPr>
          <w:p w:rsidR="006E78D7" w:rsidRPr="001F0552" w:rsidRDefault="006E78D7" w:rsidP="006E78D7">
            <w:pPr>
              <w:rPr>
                <w:rFonts w:ascii="Times New Roman" w:hAnsi="Times New Roman"/>
                <w:lang/>
              </w:rPr>
            </w:pPr>
            <w:r w:rsidRPr="001F0552">
              <w:rPr>
                <w:rFonts w:ascii="Times New Roman" w:hAnsi="Times New Roman"/>
                <w:lang/>
              </w:rPr>
              <w:t xml:space="preserve">Набавка материјала и </w:t>
            </w:r>
            <w:r w:rsidRPr="001F0552">
              <w:rPr>
                <w:rFonts w:ascii="Times New Roman" w:hAnsi="Times New Roman"/>
                <w:lang/>
              </w:rPr>
              <w:lastRenderedPageBreak/>
              <w:t>израда плафона од водоотпорног гипса на металној подконструкцији.Обрачун по м2</w:t>
            </w:r>
          </w:p>
        </w:tc>
        <w:tc>
          <w:tcPr>
            <w:tcW w:w="81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p>
          <w:p w:rsidR="006E78D7" w:rsidRDefault="006E78D7" w:rsidP="006E78D7">
            <w:pPr>
              <w:jc w:val="center"/>
              <w:rPr>
                <w:rFonts w:ascii="Times New Roman" w:hAnsi="Times New Roman"/>
                <w:sz w:val="16"/>
                <w:szCs w:val="16"/>
                <w:lang/>
              </w:rPr>
            </w:pPr>
            <w:r>
              <w:rPr>
                <w:rFonts w:ascii="Times New Roman" w:hAnsi="Times New Roman"/>
                <w:sz w:val="16"/>
                <w:szCs w:val="16"/>
                <w:lang/>
              </w:rPr>
              <w:t>4,00</w:t>
            </w:r>
          </w:p>
        </w:tc>
        <w:tc>
          <w:tcPr>
            <w:tcW w:w="1170" w:type="dxa"/>
          </w:tcPr>
          <w:p w:rsidR="006E78D7" w:rsidRPr="001F0552" w:rsidRDefault="006E78D7" w:rsidP="006E78D7">
            <w:pPr>
              <w:jc w:val="center"/>
              <w:rPr>
                <w:rFonts w:ascii="Times New Roman" w:hAnsi="Times New Roman"/>
                <w:sz w:val="16"/>
                <w:szCs w:val="16"/>
              </w:rPr>
            </w:pPr>
          </w:p>
        </w:tc>
        <w:tc>
          <w:tcPr>
            <w:tcW w:w="1260" w:type="dxa"/>
          </w:tcPr>
          <w:p w:rsidR="006E78D7" w:rsidRPr="001F0552" w:rsidRDefault="006E78D7" w:rsidP="006E78D7">
            <w:pPr>
              <w:jc w:val="center"/>
              <w:rPr>
                <w:rFonts w:ascii="Times New Roman" w:hAnsi="Times New Roman"/>
                <w:sz w:val="16"/>
                <w:szCs w:val="16"/>
              </w:rPr>
            </w:pPr>
          </w:p>
        </w:tc>
        <w:tc>
          <w:tcPr>
            <w:tcW w:w="1080" w:type="dxa"/>
          </w:tcPr>
          <w:p w:rsidR="006E78D7" w:rsidRPr="001F0552" w:rsidRDefault="006E78D7" w:rsidP="006E78D7">
            <w:pPr>
              <w:rPr>
                <w:rFonts w:ascii="Times New Roman" w:hAnsi="Times New Roman"/>
                <w:sz w:val="16"/>
                <w:szCs w:val="16"/>
              </w:rPr>
            </w:pPr>
          </w:p>
        </w:tc>
        <w:tc>
          <w:tcPr>
            <w:tcW w:w="1548" w:type="dxa"/>
          </w:tcPr>
          <w:p w:rsidR="006E78D7" w:rsidRPr="001F0552" w:rsidRDefault="006E78D7" w:rsidP="006E78D7">
            <w:pPr>
              <w:rPr>
                <w:rFonts w:ascii="Times New Roman" w:hAnsi="Times New Roman"/>
                <w:sz w:val="16"/>
                <w:szCs w:val="16"/>
              </w:rPr>
            </w:pPr>
          </w:p>
        </w:tc>
      </w:tr>
      <w:tr w:rsidR="007E12E5" w:rsidRPr="001F0552" w:rsidTr="006E78D7">
        <w:tc>
          <w:tcPr>
            <w:tcW w:w="731" w:type="dxa"/>
          </w:tcPr>
          <w:p w:rsidR="007E12E5" w:rsidRDefault="007E12E5" w:rsidP="006E78D7">
            <w:pPr>
              <w:rPr>
                <w:rFonts w:ascii="Times New Roman" w:hAnsi="Times New Roman"/>
                <w:sz w:val="16"/>
                <w:szCs w:val="16"/>
                <w:lang/>
              </w:rPr>
            </w:pPr>
            <w:r>
              <w:rPr>
                <w:rFonts w:ascii="Times New Roman" w:hAnsi="Times New Roman"/>
                <w:sz w:val="16"/>
                <w:szCs w:val="16"/>
                <w:lang/>
              </w:rPr>
              <w:lastRenderedPageBreak/>
              <w:t>12.</w:t>
            </w:r>
          </w:p>
        </w:tc>
        <w:tc>
          <w:tcPr>
            <w:tcW w:w="1987" w:type="dxa"/>
          </w:tcPr>
          <w:p w:rsidR="007E12E5" w:rsidRPr="001F0552" w:rsidRDefault="007E12E5" w:rsidP="006E78D7">
            <w:pPr>
              <w:rPr>
                <w:rFonts w:ascii="Times New Roman" w:hAnsi="Times New Roman"/>
                <w:lang/>
              </w:rPr>
            </w:pPr>
            <w:r w:rsidRPr="001F0552">
              <w:rPr>
                <w:rFonts w:ascii="Times New Roman" w:hAnsi="Times New Roman"/>
                <w:lang/>
              </w:rPr>
              <w:t>Набавка материјала и облагање свих површина надстрешнице новог кровног дела са доње стране стиродуром дебљине 2 цм,лепљењем за водоотпорни гипс.Обрачун по м2</w:t>
            </w:r>
          </w:p>
        </w:tc>
        <w:tc>
          <w:tcPr>
            <w:tcW w:w="810" w:type="dxa"/>
          </w:tcPr>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r>
              <w:rPr>
                <w:rFonts w:ascii="Times New Roman" w:hAnsi="Times New Roman"/>
                <w:sz w:val="16"/>
                <w:szCs w:val="16"/>
                <w:lang/>
              </w:rPr>
              <w:t>4,00</w:t>
            </w:r>
          </w:p>
        </w:tc>
        <w:tc>
          <w:tcPr>
            <w:tcW w:w="1170" w:type="dxa"/>
          </w:tcPr>
          <w:p w:rsidR="007E12E5" w:rsidRPr="001F0552" w:rsidRDefault="007E12E5" w:rsidP="006E78D7">
            <w:pPr>
              <w:jc w:val="center"/>
              <w:rPr>
                <w:rFonts w:ascii="Times New Roman" w:hAnsi="Times New Roman"/>
                <w:sz w:val="16"/>
                <w:szCs w:val="16"/>
              </w:rPr>
            </w:pPr>
          </w:p>
        </w:tc>
        <w:tc>
          <w:tcPr>
            <w:tcW w:w="1260" w:type="dxa"/>
          </w:tcPr>
          <w:p w:rsidR="007E12E5" w:rsidRPr="001F0552" w:rsidRDefault="007E12E5" w:rsidP="006E78D7">
            <w:pPr>
              <w:jc w:val="center"/>
              <w:rPr>
                <w:rFonts w:ascii="Times New Roman" w:hAnsi="Times New Roman"/>
                <w:sz w:val="16"/>
                <w:szCs w:val="16"/>
              </w:rPr>
            </w:pPr>
          </w:p>
        </w:tc>
        <w:tc>
          <w:tcPr>
            <w:tcW w:w="1080" w:type="dxa"/>
          </w:tcPr>
          <w:p w:rsidR="007E12E5" w:rsidRPr="001F0552" w:rsidRDefault="007E12E5" w:rsidP="006E78D7">
            <w:pPr>
              <w:rPr>
                <w:rFonts w:ascii="Times New Roman" w:hAnsi="Times New Roman"/>
                <w:sz w:val="16"/>
                <w:szCs w:val="16"/>
              </w:rPr>
            </w:pPr>
          </w:p>
        </w:tc>
        <w:tc>
          <w:tcPr>
            <w:tcW w:w="1548" w:type="dxa"/>
          </w:tcPr>
          <w:p w:rsidR="007E12E5" w:rsidRPr="001F0552" w:rsidRDefault="007E12E5" w:rsidP="006E78D7">
            <w:pPr>
              <w:rPr>
                <w:rFonts w:ascii="Times New Roman" w:hAnsi="Times New Roman"/>
                <w:sz w:val="16"/>
                <w:szCs w:val="16"/>
              </w:rPr>
            </w:pPr>
          </w:p>
        </w:tc>
      </w:tr>
      <w:tr w:rsidR="007E12E5" w:rsidRPr="001F0552" w:rsidTr="006E78D7">
        <w:tc>
          <w:tcPr>
            <w:tcW w:w="731" w:type="dxa"/>
          </w:tcPr>
          <w:p w:rsidR="007E12E5" w:rsidRDefault="007E12E5" w:rsidP="006E78D7">
            <w:pPr>
              <w:rPr>
                <w:rFonts w:ascii="Times New Roman" w:hAnsi="Times New Roman"/>
                <w:sz w:val="16"/>
                <w:szCs w:val="16"/>
                <w:lang/>
              </w:rPr>
            </w:pPr>
            <w:r>
              <w:rPr>
                <w:rFonts w:ascii="Times New Roman" w:hAnsi="Times New Roman"/>
                <w:sz w:val="16"/>
                <w:szCs w:val="16"/>
                <w:lang/>
              </w:rPr>
              <w:t>13.</w:t>
            </w:r>
          </w:p>
        </w:tc>
        <w:tc>
          <w:tcPr>
            <w:tcW w:w="1987" w:type="dxa"/>
          </w:tcPr>
          <w:p w:rsidR="007E12E5" w:rsidRPr="001F0552" w:rsidRDefault="007E12E5" w:rsidP="006E78D7">
            <w:pPr>
              <w:rPr>
                <w:rFonts w:ascii="Times New Roman" w:hAnsi="Times New Roman"/>
                <w:lang/>
              </w:rPr>
            </w:pPr>
            <w:r w:rsidRPr="001F0552">
              <w:rPr>
                <w:rFonts w:ascii="Times New Roman" w:hAnsi="Times New Roman"/>
                <w:lang/>
              </w:rPr>
              <w:t>Набавка материјала и израда обрада плафона лепком и мрежицом у два слоја.Обрачун по м2</w:t>
            </w:r>
          </w:p>
        </w:tc>
        <w:tc>
          <w:tcPr>
            <w:tcW w:w="810" w:type="dxa"/>
          </w:tcPr>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r>
              <w:rPr>
                <w:rFonts w:ascii="Times New Roman" w:hAnsi="Times New Roman"/>
                <w:sz w:val="16"/>
                <w:szCs w:val="16"/>
                <w:lang/>
              </w:rPr>
              <w:t>15,00</w:t>
            </w:r>
          </w:p>
        </w:tc>
        <w:tc>
          <w:tcPr>
            <w:tcW w:w="1170" w:type="dxa"/>
          </w:tcPr>
          <w:p w:rsidR="007E12E5" w:rsidRPr="001F0552" w:rsidRDefault="007E12E5" w:rsidP="006E78D7">
            <w:pPr>
              <w:jc w:val="center"/>
              <w:rPr>
                <w:rFonts w:ascii="Times New Roman" w:hAnsi="Times New Roman"/>
                <w:sz w:val="16"/>
                <w:szCs w:val="16"/>
              </w:rPr>
            </w:pPr>
          </w:p>
        </w:tc>
        <w:tc>
          <w:tcPr>
            <w:tcW w:w="1260" w:type="dxa"/>
          </w:tcPr>
          <w:p w:rsidR="007E12E5" w:rsidRPr="001F0552" w:rsidRDefault="007E12E5" w:rsidP="006E78D7">
            <w:pPr>
              <w:jc w:val="center"/>
              <w:rPr>
                <w:rFonts w:ascii="Times New Roman" w:hAnsi="Times New Roman"/>
                <w:sz w:val="16"/>
                <w:szCs w:val="16"/>
              </w:rPr>
            </w:pPr>
          </w:p>
        </w:tc>
        <w:tc>
          <w:tcPr>
            <w:tcW w:w="1080" w:type="dxa"/>
          </w:tcPr>
          <w:p w:rsidR="007E12E5" w:rsidRPr="001F0552" w:rsidRDefault="007E12E5" w:rsidP="006E78D7">
            <w:pPr>
              <w:rPr>
                <w:rFonts w:ascii="Times New Roman" w:hAnsi="Times New Roman"/>
                <w:sz w:val="16"/>
                <w:szCs w:val="16"/>
              </w:rPr>
            </w:pPr>
          </w:p>
        </w:tc>
        <w:tc>
          <w:tcPr>
            <w:tcW w:w="1548" w:type="dxa"/>
          </w:tcPr>
          <w:p w:rsidR="007E12E5" w:rsidRPr="001F0552" w:rsidRDefault="007E12E5" w:rsidP="006E78D7">
            <w:pPr>
              <w:rPr>
                <w:rFonts w:ascii="Times New Roman" w:hAnsi="Times New Roman"/>
                <w:sz w:val="16"/>
                <w:szCs w:val="16"/>
              </w:rPr>
            </w:pPr>
          </w:p>
        </w:tc>
      </w:tr>
      <w:tr w:rsidR="007E12E5" w:rsidRPr="001F0552" w:rsidTr="006E78D7">
        <w:tc>
          <w:tcPr>
            <w:tcW w:w="731" w:type="dxa"/>
          </w:tcPr>
          <w:p w:rsidR="007E12E5" w:rsidRDefault="007E12E5" w:rsidP="006E78D7">
            <w:pPr>
              <w:rPr>
                <w:rFonts w:ascii="Times New Roman" w:hAnsi="Times New Roman"/>
                <w:sz w:val="16"/>
                <w:szCs w:val="16"/>
                <w:lang/>
              </w:rPr>
            </w:pPr>
            <w:r>
              <w:rPr>
                <w:rFonts w:ascii="Times New Roman" w:hAnsi="Times New Roman"/>
                <w:sz w:val="16"/>
                <w:szCs w:val="16"/>
                <w:lang/>
              </w:rPr>
              <w:t>14.</w:t>
            </w:r>
          </w:p>
        </w:tc>
        <w:tc>
          <w:tcPr>
            <w:tcW w:w="1987" w:type="dxa"/>
          </w:tcPr>
          <w:p w:rsidR="007E12E5" w:rsidRPr="001F0552" w:rsidRDefault="007E12E5" w:rsidP="006E78D7">
            <w:pPr>
              <w:rPr>
                <w:rFonts w:ascii="Times New Roman" w:hAnsi="Times New Roman"/>
                <w:lang/>
              </w:rPr>
            </w:pPr>
            <w:r w:rsidRPr="001F0552">
              <w:rPr>
                <w:rFonts w:ascii="Times New Roman" w:hAnsi="Times New Roman"/>
                <w:lang/>
              </w:rPr>
              <w:t>Набавка материјала и обрада плафона пластичним малтером.Обрачун по м2.</w:t>
            </w:r>
          </w:p>
        </w:tc>
        <w:tc>
          <w:tcPr>
            <w:tcW w:w="810" w:type="dxa"/>
          </w:tcPr>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r>
              <w:rPr>
                <w:rFonts w:ascii="Times New Roman" w:hAnsi="Times New Roman"/>
                <w:sz w:val="16"/>
                <w:szCs w:val="16"/>
                <w:lang/>
              </w:rPr>
              <w:t>М2</w:t>
            </w:r>
          </w:p>
        </w:tc>
        <w:tc>
          <w:tcPr>
            <w:tcW w:w="990" w:type="dxa"/>
          </w:tcPr>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p>
          <w:p w:rsidR="007E12E5" w:rsidRDefault="007E12E5" w:rsidP="006E78D7">
            <w:pPr>
              <w:jc w:val="center"/>
              <w:rPr>
                <w:rFonts w:ascii="Times New Roman" w:hAnsi="Times New Roman"/>
                <w:sz w:val="16"/>
                <w:szCs w:val="16"/>
                <w:lang/>
              </w:rPr>
            </w:pPr>
            <w:r>
              <w:rPr>
                <w:rFonts w:ascii="Times New Roman" w:hAnsi="Times New Roman"/>
                <w:sz w:val="16"/>
                <w:szCs w:val="16"/>
                <w:lang/>
              </w:rPr>
              <w:t>15,00</w:t>
            </w:r>
          </w:p>
        </w:tc>
        <w:tc>
          <w:tcPr>
            <w:tcW w:w="1170" w:type="dxa"/>
          </w:tcPr>
          <w:p w:rsidR="007E12E5" w:rsidRPr="001F0552" w:rsidRDefault="007E12E5" w:rsidP="006E78D7">
            <w:pPr>
              <w:jc w:val="center"/>
              <w:rPr>
                <w:rFonts w:ascii="Times New Roman" w:hAnsi="Times New Roman"/>
                <w:sz w:val="16"/>
                <w:szCs w:val="16"/>
              </w:rPr>
            </w:pPr>
          </w:p>
        </w:tc>
        <w:tc>
          <w:tcPr>
            <w:tcW w:w="1260" w:type="dxa"/>
          </w:tcPr>
          <w:p w:rsidR="007E12E5" w:rsidRPr="001F0552" w:rsidRDefault="007E12E5" w:rsidP="006E78D7">
            <w:pPr>
              <w:jc w:val="center"/>
              <w:rPr>
                <w:rFonts w:ascii="Times New Roman" w:hAnsi="Times New Roman"/>
                <w:sz w:val="16"/>
                <w:szCs w:val="16"/>
              </w:rPr>
            </w:pPr>
          </w:p>
        </w:tc>
        <w:tc>
          <w:tcPr>
            <w:tcW w:w="1080" w:type="dxa"/>
          </w:tcPr>
          <w:p w:rsidR="007E12E5" w:rsidRPr="001F0552" w:rsidRDefault="007E12E5" w:rsidP="006E78D7">
            <w:pPr>
              <w:rPr>
                <w:rFonts w:ascii="Times New Roman" w:hAnsi="Times New Roman"/>
                <w:sz w:val="16"/>
                <w:szCs w:val="16"/>
              </w:rPr>
            </w:pPr>
          </w:p>
        </w:tc>
        <w:tc>
          <w:tcPr>
            <w:tcW w:w="1548" w:type="dxa"/>
          </w:tcPr>
          <w:p w:rsidR="007E12E5" w:rsidRPr="001F0552" w:rsidRDefault="007E12E5" w:rsidP="006E78D7">
            <w:pPr>
              <w:rPr>
                <w:rFonts w:ascii="Times New Roman" w:hAnsi="Times New Roman"/>
                <w:sz w:val="16"/>
                <w:szCs w:val="16"/>
              </w:rPr>
            </w:pPr>
          </w:p>
        </w:tc>
      </w:tr>
      <w:tr w:rsidR="00B64D1E" w:rsidRPr="001F0552" w:rsidTr="00E24475">
        <w:tc>
          <w:tcPr>
            <w:tcW w:w="6948" w:type="dxa"/>
            <w:gridSpan w:val="6"/>
          </w:tcPr>
          <w:p w:rsidR="00B64D1E" w:rsidRDefault="00B64D1E" w:rsidP="006E78D7">
            <w:pPr>
              <w:rPr>
                <w:rFonts w:ascii="Times New Roman" w:hAnsi="Times New Roman"/>
                <w:sz w:val="16"/>
                <w:szCs w:val="16"/>
                <w:lang/>
              </w:rPr>
            </w:pPr>
          </w:p>
          <w:p w:rsidR="00B64D1E" w:rsidRDefault="00B64D1E" w:rsidP="006E78D7">
            <w:pPr>
              <w:jc w:val="center"/>
              <w:rPr>
                <w:rFonts w:ascii="Times New Roman" w:hAnsi="Times New Roman"/>
                <w:sz w:val="16"/>
                <w:szCs w:val="16"/>
                <w:lang/>
              </w:rPr>
            </w:pPr>
          </w:p>
          <w:p w:rsidR="00B64D1E" w:rsidRPr="00B64D1E" w:rsidRDefault="00B64D1E" w:rsidP="006E78D7">
            <w:pPr>
              <w:jc w:val="center"/>
              <w:rPr>
                <w:rFonts w:ascii="Times New Roman" w:hAnsi="Times New Roman"/>
                <w:sz w:val="16"/>
                <w:szCs w:val="16"/>
                <w:lang/>
              </w:rPr>
            </w:pPr>
            <w:r>
              <w:rPr>
                <w:rFonts w:ascii="Times New Roman" w:hAnsi="Times New Roman"/>
                <w:sz w:val="16"/>
                <w:szCs w:val="16"/>
                <w:lang/>
              </w:rPr>
              <w:t>УКУПНО</w:t>
            </w:r>
          </w:p>
        </w:tc>
        <w:tc>
          <w:tcPr>
            <w:tcW w:w="1080" w:type="dxa"/>
          </w:tcPr>
          <w:p w:rsidR="00B64D1E" w:rsidRPr="001F0552" w:rsidRDefault="00B64D1E" w:rsidP="006E78D7">
            <w:pPr>
              <w:rPr>
                <w:rFonts w:ascii="Times New Roman" w:hAnsi="Times New Roman"/>
                <w:sz w:val="16"/>
                <w:szCs w:val="16"/>
              </w:rPr>
            </w:pPr>
          </w:p>
        </w:tc>
        <w:tc>
          <w:tcPr>
            <w:tcW w:w="1548" w:type="dxa"/>
          </w:tcPr>
          <w:p w:rsidR="00B64D1E" w:rsidRPr="001F0552" w:rsidRDefault="00B64D1E" w:rsidP="006E78D7">
            <w:pPr>
              <w:rPr>
                <w:rFonts w:ascii="Times New Roman" w:hAnsi="Times New Roman"/>
                <w:sz w:val="16"/>
                <w:szCs w:val="16"/>
              </w:rPr>
            </w:pPr>
          </w:p>
        </w:tc>
      </w:tr>
    </w:tbl>
    <w:p w:rsidR="00634CFF" w:rsidRPr="001F0552" w:rsidRDefault="00634CFF" w:rsidP="004006B9">
      <w:pPr>
        <w:tabs>
          <w:tab w:val="left" w:pos="3345"/>
        </w:tabs>
        <w:jc w:val="center"/>
        <w:rPr>
          <w:rFonts w:ascii="Times New Roman" w:hAnsi="Times New Roman"/>
          <w:sz w:val="24"/>
        </w:rPr>
      </w:pPr>
    </w:p>
    <w:sectPr w:rsidR="00634CFF" w:rsidRPr="001F0552" w:rsidSect="001362A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4ED" w:rsidRDefault="005F34ED" w:rsidP="004006B9">
      <w:r>
        <w:separator/>
      </w:r>
    </w:p>
  </w:endnote>
  <w:endnote w:type="continuationSeparator" w:id="0">
    <w:p w:rsidR="005F34ED" w:rsidRDefault="005F34ED" w:rsidP="004006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4ED" w:rsidRDefault="005F34ED" w:rsidP="004006B9">
      <w:r>
        <w:separator/>
      </w:r>
    </w:p>
  </w:footnote>
  <w:footnote w:type="continuationSeparator" w:id="0">
    <w:p w:rsidR="005F34ED" w:rsidRDefault="005F34ED" w:rsidP="00400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8D7" w:rsidRDefault="006E78D7" w:rsidP="004006B9">
    <w:pPr>
      <w:pStyle w:val="Header"/>
      <w:tabs>
        <w:tab w:val="clear" w:pos="4680"/>
        <w:tab w:val="clear" w:pos="9360"/>
        <w:tab w:val="left" w:pos="2400"/>
      </w:tabs>
    </w:pPr>
    <w:r>
      <w:tab/>
    </w:r>
    <w:r w:rsidRPr="00E669E4">
      <w:rPr>
        <w:noProof/>
        <w:lang w:val="en-US"/>
      </w:rPr>
      <w:drawing>
        <wp:inline distT="0" distB="0" distL="0" distR="0">
          <wp:extent cx="5732780" cy="993775"/>
          <wp:effectExtent l="19050" t="0" r="1270" b="0"/>
          <wp:docPr id="5"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1"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DF64801"/>
    <w:multiLevelType w:val="hybridMultilevel"/>
    <w:tmpl w:val="586EFE30"/>
    <w:lvl w:ilvl="0" w:tplc="04C456FA">
      <w:start w:val="1"/>
      <w:numFmt w:val="decimal"/>
      <w:lvlText w:val="%1."/>
      <w:lvlJc w:val="left"/>
      <w:pPr>
        <w:tabs>
          <w:tab w:val="num" w:pos="284"/>
        </w:tabs>
        <w:ind w:left="0" w:firstLine="0"/>
      </w:pPr>
      <w:rPr>
        <w:i w:val="0"/>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
    <w:nsid w:val="5CBC64A4"/>
    <w:multiLevelType w:val="hybridMultilevel"/>
    <w:tmpl w:val="8666701E"/>
    <w:lvl w:ilvl="0" w:tplc="FAF8C478">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0BB1"/>
    <w:rsid w:val="0000043B"/>
    <w:rsid w:val="00000649"/>
    <w:rsid w:val="000013D3"/>
    <w:rsid w:val="00002EB3"/>
    <w:rsid w:val="00003BE3"/>
    <w:rsid w:val="000074A3"/>
    <w:rsid w:val="00010D55"/>
    <w:rsid w:val="00015B8B"/>
    <w:rsid w:val="00015CFD"/>
    <w:rsid w:val="00020830"/>
    <w:rsid w:val="00021B82"/>
    <w:rsid w:val="00022483"/>
    <w:rsid w:val="0002329B"/>
    <w:rsid w:val="000232A0"/>
    <w:rsid w:val="000244A5"/>
    <w:rsid w:val="000248CC"/>
    <w:rsid w:val="000255DF"/>
    <w:rsid w:val="00026BE1"/>
    <w:rsid w:val="00026D1C"/>
    <w:rsid w:val="0003004C"/>
    <w:rsid w:val="00030FB3"/>
    <w:rsid w:val="000312D4"/>
    <w:rsid w:val="000313F0"/>
    <w:rsid w:val="00031DCF"/>
    <w:rsid w:val="00032186"/>
    <w:rsid w:val="00033603"/>
    <w:rsid w:val="00035756"/>
    <w:rsid w:val="0003592C"/>
    <w:rsid w:val="00035DBE"/>
    <w:rsid w:val="0003648D"/>
    <w:rsid w:val="00037783"/>
    <w:rsid w:val="000408CE"/>
    <w:rsid w:val="00040CDC"/>
    <w:rsid w:val="00041269"/>
    <w:rsid w:val="0004345D"/>
    <w:rsid w:val="000445F7"/>
    <w:rsid w:val="0004537A"/>
    <w:rsid w:val="00047DA7"/>
    <w:rsid w:val="00050908"/>
    <w:rsid w:val="00052673"/>
    <w:rsid w:val="00054104"/>
    <w:rsid w:val="00054857"/>
    <w:rsid w:val="000567A2"/>
    <w:rsid w:val="00056938"/>
    <w:rsid w:val="00056D44"/>
    <w:rsid w:val="0006278C"/>
    <w:rsid w:val="00062AAF"/>
    <w:rsid w:val="00065169"/>
    <w:rsid w:val="000656DD"/>
    <w:rsid w:val="00066407"/>
    <w:rsid w:val="00067ED2"/>
    <w:rsid w:val="00070557"/>
    <w:rsid w:val="000709F3"/>
    <w:rsid w:val="00070E38"/>
    <w:rsid w:val="00072107"/>
    <w:rsid w:val="000746D2"/>
    <w:rsid w:val="000759DF"/>
    <w:rsid w:val="000766F8"/>
    <w:rsid w:val="00077AB1"/>
    <w:rsid w:val="00084AFB"/>
    <w:rsid w:val="00084D65"/>
    <w:rsid w:val="0008604B"/>
    <w:rsid w:val="00086456"/>
    <w:rsid w:val="0008667F"/>
    <w:rsid w:val="00086E85"/>
    <w:rsid w:val="00090C94"/>
    <w:rsid w:val="000934EA"/>
    <w:rsid w:val="00094BC0"/>
    <w:rsid w:val="00095393"/>
    <w:rsid w:val="00095809"/>
    <w:rsid w:val="000966FB"/>
    <w:rsid w:val="0009689F"/>
    <w:rsid w:val="00096AC6"/>
    <w:rsid w:val="000A265B"/>
    <w:rsid w:val="000A553D"/>
    <w:rsid w:val="000A6687"/>
    <w:rsid w:val="000A6C26"/>
    <w:rsid w:val="000A7A70"/>
    <w:rsid w:val="000B0B05"/>
    <w:rsid w:val="000B1FF5"/>
    <w:rsid w:val="000B22B7"/>
    <w:rsid w:val="000B2406"/>
    <w:rsid w:val="000B3B50"/>
    <w:rsid w:val="000B4720"/>
    <w:rsid w:val="000B4E5D"/>
    <w:rsid w:val="000B4F72"/>
    <w:rsid w:val="000B5572"/>
    <w:rsid w:val="000B7290"/>
    <w:rsid w:val="000B746C"/>
    <w:rsid w:val="000C2083"/>
    <w:rsid w:val="000C3857"/>
    <w:rsid w:val="000C4BB5"/>
    <w:rsid w:val="000C6621"/>
    <w:rsid w:val="000C6773"/>
    <w:rsid w:val="000C7191"/>
    <w:rsid w:val="000C74DB"/>
    <w:rsid w:val="000C74F8"/>
    <w:rsid w:val="000C77A3"/>
    <w:rsid w:val="000D2CBA"/>
    <w:rsid w:val="000D435F"/>
    <w:rsid w:val="000D5AFD"/>
    <w:rsid w:val="000D5F0A"/>
    <w:rsid w:val="000D65B7"/>
    <w:rsid w:val="000D7318"/>
    <w:rsid w:val="000D7884"/>
    <w:rsid w:val="000E0128"/>
    <w:rsid w:val="000E0A65"/>
    <w:rsid w:val="000E1DFD"/>
    <w:rsid w:val="000E3A76"/>
    <w:rsid w:val="000E48C4"/>
    <w:rsid w:val="000E4FC9"/>
    <w:rsid w:val="000E565D"/>
    <w:rsid w:val="000F0A9A"/>
    <w:rsid w:val="000F248E"/>
    <w:rsid w:val="000F3DFA"/>
    <w:rsid w:val="000F3ED4"/>
    <w:rsid w:val="000F70AE"/>
    <w:rsid w:val="000F7857"/>
    <w:rsid w:val="000F7AC8"/>
    <w:rsid w:val="00101367"/>
    <w:rsid w:val="00102ABA"/>
    <w:rsid w:val="00103DB8"/>
    <w:rsid w:val="00105B96"/>
    <w:rsid w:val="0010719A"/>
    <w:rsid w:val="00107750"/>
    <w:rsid w:val="00110F80"/>
    <w:rsid w:val="001110C6"/>
    <w:rsid w:val="00113083"/>
    <w:rsid w:val="00113EC5"/>
    <w:rsid w:val="001169EB"/>
    <w:rsid w:val="001170BF"/>
    <w:rsid w:val="00117683"/>
    <w:rsid w:val="00122BF0"/>
    <w:rsid w:val="00122E5A"/>
    <w:rsid w:val="00123B01"/>
    <w:rsid w:val="001250C7"/>
    <w:rsid w:val="00125A6D"/>
    <w:rsid w:val="00125F55"/>
    <w:rsid w:val="00125FA7"/>
    <w:rsid w:val="00126D9B"/>
    <w:rsid w:val="001271B7"/>
    <w:rsid w:val="001313A4"/>
    <w:rsid w:val="00131A54"/>
    <w:rsid w:val="00132477"/>
    <w:rsid w:val="00133689"/>
    <w:rsid w:val="00133B17"/>
    <w:rsid w:val="001346FF"/>
    <w:rsid w:val="00134F85"/>
    <w:rsid w:val="001362A5"/>
    <w:rsid w:val="00136B68"/>
    <w:rsid w:val="00137582"/>
    <w:rsid w:val="00137E60"/>
    <w:rsid w:val="00137EBF"/>
    <w:rsid w:val="00137F28"/>
    <w:rsid w:val="001414A3"/>
    <w:rsid w:val="001416CC"/>
    <w:rsid w:val="0014257F"/>
    <w:rsid w:val="00143685"/>
    <w:rsid w:val="001438B8"/>
    <w:rsid w:val="0014463C"/>
    <w:rsid w:val="001448E4"/>
    <w:rsid w:val="00144CBB"/>
    <w:rsid w:val="001451D2"/>
    <w:rsid w:val="001451D3"/>
    <w:rsid w:val="0014588A"/>
    <w:rsid w:val="00146604"/>
    <w:rsid w:val="001471FA"/>
    <w:rsid w:val="00147E03"/>
    <w:rsid w:val="0015209C"/>
    <w:rsid w:val="00152C43"/>
    <w:rsid w:val="001533B7"/>
    <w:rsid w:val="001533DA"/>
    <w:rsid w:val="0015590E"/>
    <w:rsid w:val="001561DC"/>
    <w:rsid w:val="001577F6"/>
    <w:rsid w:val="00157F49"/>
    <w:rsid w:val="001618D9"/>
    <w:rsid w:val="001623A4"/>
    <w:rsid w:val="00162FA2"/>
    <w:rsid w:val="001637CF"/>
    <w:rsid w:val="00165AC7"/>
    <w:rsid w:val="001702EA"/>
    <w:rsid w:val="00171097"/>
    <w:rsid w:val="00173AC0"/>
    <w:rsid w:val="00173B5A"/>
    <w:rsid w:val="001745AA"/>
    <w:rsid w:val="0017477C"/>
    <w:rsid w:val="00175012"/>
    <w:rsid w:val="0017540D"/>
    <w:rsid w:val="001768DB"/>
    <w:rsid w:val="00184AAB"/>
    <w:rsid w:val="00185661"/>
    <w:rsid w:val="00185EF1"/>
    <w:rsid w:val="00187716"/>
    <w:rsid w:val="0019070A"/>
    <w:rsid w:val="001908E7"/>
    <w:rsid w:val="0019106F"/>
    <w:rsid w:val="0019326A"/>
    <w:rsid w:val="001961E5"/>
    <w:rsid w:val="0019721D"/>
    <w:rsid w:val="00197705"/>
    <w:rsid w:val="00197D83"/>
    <w:rsid w:val="001A0B6D"/>
    <w:rsid w:val="001A1389"/>
    <w:rsid w:val="001A342A"/>
    <w:rsid w:val="001A35E7"/>
    <w:rsid w:val="001A4F80"/>
    <w:rsid w:val="001A78A8"/>
    <w:rsid w:val="001B0B98"/>
    <w:rsid w:val="001B1EE6"/>
    <w:rsid w:val="001B22C3"/>
    <w:rsid w:val="001B2563"/>
    <w:rsid w:val="001B475E"/>
    <w:rsid w:val="001B5210"/>
    <w:rsid w:val="001B67AE"/>
    <w:rsid w:val="001C3F12"/>
    <w:rsid w:val="001C5378"/>
    <w:rsid w:val="001C6D7C"/>
    <w:rsid w:val="001D0169"/>
    <w:rsid w:val="001D3423"/>
    <w:rsid w:val="001D372F"/>
    <w:rsid w:val="001D5482"/>
    <w:rsid w:val="001D5BB7"/>
    <w:rsid w:val="001D793D"/>
    <w:rsid w:val="001E0935"/>
    <w:rsid w:val="001E2AB7"/>
    <w:rsid w:val="001E3A25"/>
    <w:rsid w:val="001E3CCC"/>
    <w:rsid w:val="001E3E9D"/>
    <w:rsid w:val="001E4DA8"/>
    <w:rsid w:val="001E7FDA"/>
    <w:rsid w:val="001F0552"/>
    <w:rsid w:val="001F170A"/>
    <w:rsid w:val="001F230D"/>
    <w:rsid w:val="001F28E4"/>
    <w:rsid w:val="001F36CA"/>
    <w:rsid w:val="001F3A2B"/>
    <w:rsid w:val="001F3F8C"/>
    <w:rsid w:val="00200DF2"/>
    <w:rsid w:val="0020212D"/>
    <w:rsid w:val="00204879"/>
    <w:rsid w:val="0020512B"/>
    <w:rsid w:val="00206CE4"/>
    <w:rsid w:val="00210F90"/>
    <w:rsid w:val="0021206A"/>
    <w:rsid w:val="00212387"/>
    <w:rsid w:val="00212BAF"/>
    <w:rsid w:val="00213B16"/>
    <w:rsid w:val="0021497F"/>
    <w:rsid w:val="00221A66"/>
    <w:rsid w:val="00222DFA"/>
    <w:rsid w:val="00224404"/>
    <w:rsid w:val="002264C4"/>
    <w:rsid w:val="00227125"/>
    <w:rsid w:val="00230F2A"/>
    <w:rsid w:val="00231EC8"/>
    <w:rsid w:val="00232D78"/>
    <w:rsid w:val="00233094"/>
    <w:rsid w:val="0024007F"/>
    <w:rsid w:val="00242130"/>
    <w:rsid w:val="00242848"/>
    <w:rsid w:val="00242D7A"/>
    <w:rsid w:val="00243DD2"/>
    <w:rsid w:val="00244151"/>
    <w:rsid w:val="002471EA"/>
    <w:rsid w:val="00247DE0"/>
    <w:rsid w:val="002505FA"/>
    <w:rsid w:val="002531B8"/>
    <w:rsid w:val="00253C0A"/>
    <w:rsid w:val="00253CDB"/>
    <w:rsid w:val="00253EBF"/>
    <w:rsid w:val="002557EC"/>
    <w:rsid w:val="002564A2"/>
    <w:rsid w:val="00256526"/>
    <w:rsid w:val="00257B6F"/>
    <w:rsid w:val="002610C8"/>
    <w:rsid w:val="00261CB1"/>
    <w:rsid w:val="00262280"/>
    <w:rsid w:val="00262E80"/>
    <w:rsid w:val="00264BED"/>
    <w:rsid w:val="00265354"/>
    <w:rsid w:val="002668E7"/>
    <w:rsid w:val="002708CB"/>
    <w:rsid w:val="00271045"/>
    <w:rsid w:val="002721B7"/>
    <w:rsid w:val="002730FE"/>
    <w:rsid w:val="00273634"/>
    <w:rsid w:val="00274F83"/>
    <w:rsid w:val="00275150"/>
    <w:rsid w:val="00275B41"/>
    <w:rsid w:val="002777AF"/>
    <w:rsid w:val="00281130"/>
    <w:rsid w:val="002818C2"/>
    <w:rsid w:val="002832C8"/>
    <w:rsid w:val="0028429B"/>
    <w:rsid w:val="00285402"/>
    <w:rsid w:val="00286B3E"/>
    <w:rsid w:val="00286C12"/>
    <w:rsid w:val="00286F16"/>
    <w:rsid w:val="00287731"/>
    <w:rsid w:val="00287EB4"/>
    <w:rsid w:val="0029075C"/>
    <w:rsid w:val="00292105"/>
    <w:rsid w:val="0029472D"/>
    <w:rsid w:val="002959F3"/>
    <w:rsid w:val="00296356"/>
    <w:rsid w:val="002963E0"/>
    <w:rsid w:val="002A12E7"/>
    <w:rsid w:val="002A1320"/>
    <w:rsid w:val="002A1B67"/>
    <w:rsid w:val="002A2182"/>
    <w:rsid w:val="002A2FAE"/>
    <w:rsid w:val="002A3A78"/>
    <w:rsid w:val="002A3C09"/>
    <w:rsid w:val="002A5008"/>
    <w:rsid w:val="002A50A5"/>
    <w:rsid w:val="002A5B45"/>
    <w:rsid w:val="002A6312"/>
    <w:rsid w:val="002A712E"/>
    <w:rsid w:val="002A7458"/>
    <w:rsid w:val="002A7CBF"/>
    <w:rsid w:val="002B0500"/>
    <w:rsid w:val="002B35F4"/>
    <w:rsid w:val="002B3992"/>
    <w:rsid w:val="002B61CA"/>
    <w:rsid w:val="002B6863"/>
    <w:rsid w:val="002C009F"/>
    <w:rsid w:val="002C06E4"/>
    <w:rsid w:val="002C0CC1"/>
    <w:rsid w:val="002C17D7"/>
    <w:rsid w:val="002C22D9"/>
    <w:rsid w:val="002C2A94"/>
    <w:rsid w:val="002C2F3B"/>
    <w:rsid w:val="002D1510"/>
    <w:rsid w:val="002D1EAE"/>
    <w:rsid w:val="002D2729"/>
    <w:rsid w:val="002D2AAC"/>
    <w:rsid w:val="002D3733"/>
    <w:rsid w:val="002D37E1"/>
    <w:rsid w:val="002D3BB7"/>
    <w:rsid w:val="002D683D"/>
    <w:rsid w:val="002D70CD"/>
    <w:rsid w:val="002D7DDA"/>
    <w:rsid w:val="002E27E1"/>
    <w:rsid w:val="002E3D05"/>
    <w:rsid w:val="002E6748"/>
    <w:rsid w:val="002E7972"/>
    <w:rsid w:val="002F0F95"/>
    <w:rsid w:val="002F3D63"/>
    <w:rsid w:val="002F4EC2"/>
    <w:rsid w:val="002F5229"/>
    <w:rsid w:val="002F530B"/>
    <w:rsid w:val="002F7D8D"/>
    <w:rsid w:val="00300D0C"/>
    <w:rsid w:val="00300EDD"/>
    <w:rsid w:val="00301046"/>
    <w:rsid w:val="00303D4B"/>
    <w:rsid w:val="00305CA5"/>
    <w:rsid w:val="00305ED0"/>
    <w:rsid w:val="0030630A"/>
    <w:rsid w:val="00311CF6"/>
    <w:rsid w:val="00313790"/>
    <w:rsid w:val="00314C3B"/>
    <w:rsid w:val="00315C47"/>
    <w:rsid w:val="00316AD8"/>
    <w:rsid w:val="0032019C"/>
    <w:rsid w:val="00320D5D"/>
    <w:rsid w:val="0032213C"/>
    <w:rsid w:val="003225FF"/>
    <w:rsid w:val="003226B1"/>
    <w:rsid w:val="003242B7"/>
    <w:rsid w:val="00325A8F"/>
    <w:rsid w:val="00325FE0"/>
    <w:rsid w:val="00326C8C"/>
    <w:rsid w:val="003270C9"/>
    <w:rsid w:val="00327224"/>
    <w:rsid w:val="00330D7D"/>
    <w:rsid w:val="003312D6"/>
    <w:rsid w:val="0033264E"/>
    <w:rsid w:val="00340E4B"/>
    <w:rsid w:val="003420BA"/>
    <w:rsid w:val="00342AB5"/>
    <w:rsid w:val="0034404C"/>
    <w:rsid w:val="00344114"/>
    <w:rsid w:val="003448A4"/>
    <w:rsid w:val="003450B1"/>
    <w:rsid w:val="003452F1"/>
    <w:rsid w:val="003458DE"/>
    <w:rsid w:val="00350650"/>
    <w:rsid w:val="00350B50"/>
    <w:rsid w:val="0035150D"/>
    <w:rsid w:val="0035165F"/>
    <w:rsid w:val="003542A9"/>
    <w:rsid w:val="00354DAF"/>
    <w:rsid w:val="00355606"/>
    <w:rsid w:val="00355A35"/>
    <w:rsid w:val="00357DE5"/>
    <w:rsid w:val="00360C4E"/>
    <w:rsid w:val="00361F65"/>
    <w:rsid w:val="003649D6"/>
    <w:rsid w:val="00364E05"/>
    <w:rsid w:val="00365C28"/>
    <w:rsid w:val="003717D4"/>
    <w:rsid w:val="00374644"/>
    <w:rsid w:val="00374A17"/>
    <w:rsid w:val="00376752"/>
    <w:rsid w:val="00376D26"/>
    <w:rsid w:val="0038100C"/>
    <w:rsid w:val="00383C08"/>
    <w:rsid w:val="00384A89"/>
    <w:rsid w:val="00385C18"/>
    <w:rsid w:val="00386EAD"/>
    <w:rsid w:val="00390986"/>
    <w:rsid w:val="0039248A"/>
    <w:rsid w:val="00393709"/>
    <w:rsid w:val="003A0A8A"/>
    <w:rsid w:val="003A1353"/>
    <w:rsid w:val="003A2EC0"/>
    <w:rsid w:val="003A73FF"/>
    <w:rsid w:val="003A7E2E"/>
    <w:rsid w:val="003A7ED8"/>
    <w:rsid w:val="003B016F"/>
    <w:rsid w:val="003B286B"/>
    <w:rsid w:val="003B3383"/>
    <w:rsid w:val="003B3CE2"/>
    <w:rsid w:val="003B50B5"/>
    <w:rsid w:val="003B54BA"/>
    <w:rsid w:val="003B6672"/>
    <w:rsid w:val="003B73CD"/>
    <w:rsid w:val="003B77CB"/>
    <w:rsid w:val="003B7D1B"/>
    <w:rsid w:val="003C009F"/>
    <w:rsid w:val="003C1702"/>
    <w:rsid w:val="003C626D"/>
    <w:rsid w:val="003C62DB"/>
    <w:rsid w:val="003D56F2"/>
    <w:rsid w:val="003D6460"/>
    <w:rsid w:val="003D6888"/>
    <w:rsid w:val="003D7C7C"/>
    <w:rsid w:val="003E2155"/>
    <w:rsid w:val="003E2C02"/>
    <w:rsid w:val="003E4168"/>
    <w:rsid w:val="003E4B5F"/>
    <w:rsid w:val="003E78D2"/>
    <w:rsid w:val="003F0BD0"/>
    <w:rsid w:val="003F1689"/>
    <w:rsid w:val="003F1A76"/>
    <w:rsid w:val="003F39A6"/>
    <w:rsid w:val="003F56E7"/>
    <w:rsid w:val="003F626B"/>
    <w:rsid w:val="004001AA"/>
    <w:rsid w:val="004006B9"/>
    <w:rsid w:val="00401092"/>
    <w:rsid w:val="00401DE7"/>
    <w:rsid w:val="00404444"/>
    <w:rsid w:val="004068E3"/>
    <w:rsid w:val="00410392"/>
    <w:rsid w:val="00410657"/>
    <w:rsid w:val="00410A93"/>
    <w:rsid w:val="00414FA5"/>
    <w:rsid w:val="00415F55"/>
    <w:rsid w:val="0041624D"/>
    <w:rsid w:val="00420820"/>
    <w:rsid w:val="00420EBE"/>
    <w:rsid w:val="0042268D"/>
    <w:rsid w:val="004237D5"/>
    <w:rsid w:val="00423E1C"/>
    <w:rsid w:val="004241CA"/>
    <w:rsid w:val="0042623F"/>
    <w:rsid w:val="0042654D"/>
    <w:rsid w:val="00430281"/>
    <w:rsid w:val="004309C8"/>
    <w:rsid w:val="004313AB"/>
    <w:rsid w:val="00431690"/>
    <w:rsid w:val="004330A7"/>
    <w:rsid w:val="0043356C"/>
    <w:rsid w:val="004342D1"/>
    <w:rsid w:val="00435840"/>
    <w:rsid w:val="00435F5A"/>
    <w:rsid w:val="00437C58"/>
    <w:rsid w:val="00442B88"/>
    <w:rsid w:val="00442FB0"/>
    <w:rsid w:val="00442FBB"/>
    <w:rsid w:val="004443BB"/>
    <w:rsid w:val="0044454A"/>
    <w:rsid w:val="0044528A"/>
    <w:rsid w:val="00445769"/>
    <w:rsid w:val="00452A69"/>
    <w:rsid w:val="004534B5"/>
    <w:rsid w:val="0045351C"/>
    <w:rsid w:val="00455177"/>
    <w:rsid w:val="00456F25"/>
    <w:rsid w:val="00456F62"/>
    <w:rsid w:val="00457068"/>
    <w:rsid w:val="00462700"/>
    <w:rsid w:val="00463FDA"/>
    <w:rsid w:val="00464A22"/>
    <w:rsid w:val="00465593"/>
    <w:rsid w:val="004660A4"/>
    <w:rsid w:val="00466C8B"/>
    <w:rsid w:val="004703D4"/>
    <w:rsid w:val="00470ADD"/>
    <w:rsid w:val="0047219D"/>
    <w:rsid w:val="004736E6"/>
    <w:rsid w:val="0047406E"/>
    <w:rsid w:val="00474A74"/>
    <w:rsid w:val="00474FC4"/>
    <w:rsid w:val="004750F3"/>
    <w:rsid w:val="0047583A"/>
    <w:rsid w:val="004758C1"/>
    <w:rsid w:val="00477AA1"/>
    <w:rsid w:val="00477CDD"/>
    <w:rsid w:val="0048114E"/>
    <w:rsid w:val="00482047"/>
    <w:rsid w:val="00484B1F"/>
    <w:rsid w:val="004857AB"/>
    <w:rsid w:val="00487A34"/>
    <w:rsid w:val="004911C9"/>
    <w:rsid w:val="004925BD"/>
    <w:rsid w:val="00492751"/>
    <w:rsid w:val="00492788"/>
    <w:rsid w:val="00493DFC"/>
    <w:rsid w:val="00495186"/>
    <w:rsid w:val="004972B3"/>
    <w:rsid w:val="004A3BBD"/>
    <w:rsid w:val="004A651A"/>
    <w:rsid w:val="004A71FD"/>
    <w:rsid w:val="004B213A"/>
    <w:rsid w:val="004B2586"/>
    <w:rsid w:val="004B55EA"/>
    <w:rsid w:val="004B5822"/>
    <w:rsid w:val="004B5921"/>
    <w:rsid w:val="004B6889"/>
    <w:rsid w:val="004B699F"/>
    <w:rsid w:val="004B72A9"/>
    <w:rsid w:val="004C14EE"/>
    <w:rsid w:val="004C24D2"/>
    <w:rsid w:val="004C3E79"/>
    <w:rsid w:val="004C52E2"/>
    <w:rsid w:val="004C5B3F"/>
    <w:rsid w:val="004C7629"/>
    <w:rsid w:val="004D4274"/>
    <w:rsid w:val="004D4A20"/>
    <w:rsid w:val="004D4C52"/>
    <w:rsid w:val="004E1FD4"/>
    <w:rsid w:val="004E249C"/>
    <w:rsid w:val="004E24CE"/>
    <w:rsid w:val="004E3A2C"/>
    <w:rsid w:val="004E415C"/>
    <w:rsid w:val="004E5453"/>
    <w:rsid w:val="004E5F9D"/>
    <w:rsid w:val="004E64BA"/>
    <w:rsid w:val="004E702B"/>
    <w:rsid w:val="004F267A"/>
    <w:rsid w:val="004F41F2"/>
    <w:rsid w:val="004F598B"/>
    <w:rsid w:val="004F7200"/>
    <w:rsid w:val="00502522"/>
    <w:rsid w:val="00502D3C"/>
    <w:rsid w:val="005045A5"/>
    <w:rsid w:val="00507918"/>
    <w:rsid w:val="00510E8C"/>
    <w:rsid w:val="00511F7A"/>
    <w:rsid w:val="00520715"/>
    <w:rsid w:val="00520A03"/>
    <w:rsid w:val="005249FD"/>
    <w:rsid w:val="00524AB9"/>
    <w:rsid w:val="00526B7D"/>
    <w:rsid w:val="0052724D"/>
    <w:rsid w:val="00534D31"/>
    <w:rsid w:val="005367C6"/>
    <w:rsid w:val="005371A6"/>
    <w:rsid w:val="00537C4A"/>
    <w:rsid w:val="005406E7"/>
    <w:rsid w:val="00540A74"/>
    <w:rsid w:val="005419C9"/>
    <w:rsid w:val="00543897"/>
    <w:rsid w:val="00545074"/>
    <w:rsid w:val="00545275"/>
    <w:rsid w:val="00546AF8"/>
    <w:rsid w:val="00547A69"/>
    <w:rsid w:val="005521F0"/>
    <w:rsid w:val="00552597"/>
    <w:rsid w:val="00552A81"/>
    <w:rsid w:val="00554AF6"/>
    <w:rsid w:val="005553DB"/>
    <w:rsid w:val="00555D19"/>
    <w:rsid w:val="00557314"/>
    <w:rsid w:val="00557B8E"/>
    <w:rsid w:val="00557F0B"/>
    <w:rsid w:val="00560EC1"/>
    <w:rsid w:val="0056127A"/>
    <w:rsid w:val="00561BCF"/>
    <w:rsid w:val="005623E1"/>
    <w:rsid w:val="005626E5"/>
    <w:rsid w:val="0056300D"/>
    <w:rsid w:val="005638C1"/>
    <w:rsid w:val="00563C3B"/>
    <w:rsid w:val="005644FC"/>
    <w:rsid w:val="005650F3"/>
    <w:rsid w:val="005652DB"/>
    <w:rsid w:val="00567A4E"/>
    <w:rsid w:val="00567B36"/>
    <w:rsid w:val="00575EC8"/>
    <w:rsid w:val="00580217"/>
    <w:rsid w:val="00581B7F"/>
    <w:rsid w:val="0058258A"/>
    <w:rsid w:val="00582FF2"/>
    <w:rsid w:val="0058323D"/>
    <w:rsid w:val="00583715"/>
    <w:rsid w:val="00583F86"/>
    <w:rsid w:val="005855B7"/>
    <w:rsid w:val="00586A8A"/>
    <w:rsid w:val="00587D29"/>
    <w:rsid w:val="005910AC"/>
    <w:rsid w:val="0059121A"/>
    <w:rsid w:val="0059310B"/>
    <w:rsid w:val="005939FD"/>
    <w:rsid w:val="00595085"/>
    <w:rsid w:val="005A075A"/>
    <w:rsid w:val="005A1508"/>
    <w:rsid w:val="005A43E5"/>
    <w:rsid w:val="005A5093"/>
    <w:rsid w:val="005A6127"/>
    <w:rsid w:val="005A70F2"/>
    <w:rsid w:val="005B014A"/>
    <w:rsid w:val="005B1223"/>
    <w:rsid w:val="005B1A5C"/>
    <w:rsid w:val="005B4384"/>
    <w:rsid w:val="005B778B"/>
    <w:rsid w:val="005C0BA1"/>
    <w:rsid w:val="005C27CF"/>
    <w:rsid w:val="005C4DF0"/>
    <w:rsid w:val="005C5FA2"/>
    <w:rsid w:val="005C67D1"/>
    <w:rsid w:val="005C6EB0"/>
    <w:rsid w:val="005D0AD2"/>
    <w:rsid w:val="005D0FD5"/>
    <w:rsid w:val="005D15E1"/>
    <w:rsid w:val="005D241E"/>
    <w:rsid w:val="005D4704"/>
    <w:rsid w:val="005D6A1E"/>
    <w:rsid w:val="005E23CE"/>
    <w:rsid w:val="005E3BF5"/>
    <w:rsid w:val="005E3E43"/>
    <w:rsid w:val="005E47E9"/>
    <w:rsid w:val="005E4900"/>
    <w:rsid w:val="005E6332"/>
    <w:rsid w:val="005E6A0B"/>
    <w:rsid w:val="005E773D"/>
    <w:rsid w:val="005F0410"/>
    <w:rsid w:val="005F1506"/>
    <w:rsid w:val="005F1AE8"/>
    <w:rsid w:val="005F2529"/>
    <w:rsid w:val="005F34ED"/>
    <w:rsid w:val="005F3725"/>
    <w:rsid w:val="005F3B02"/>
    <w:rsid w:val="005F5E01"/>
    <w:rsid w:val="005F6BDB"/>
    <w:rsid w:val="005F744D"/>
    <w:rsid w:val="0060139F"/>
    <w:rsid w:val="006040F2"/>
    <w:rsid w:val="006044B0"/>
    <w:rsid w:val="00605AD9"/>
    <w:rsid w:val="00606250"/>
    <w:rsid w:val="00606EF8"/>
    <w:rsid w:val="00610591"/>
    <w:rsid w:val="0061198E"/>
    <w:rsid w:val="00615CEF"/>
    <w:rsid w:val="006161A0"/>
    <w:rsid w:val="00616DC7"/>
    <w:rsid w:val="00617B0B"/>
    <w:rsid w:val="00620097"/>
    <w:rsid w:val="00622F6A"/>
    <w:rsid w:val="006231F3"/>
    <w:rsid w:val="00624C28"/>
    <w:rsid w:val="00625563"/>
    <w:rsid w:val="00625CF4"/>
    <w:rsid w:val="0062794C"/>
    <w:rsid w:val="00630142"/>
    <w:rsid w:val="00630A5C"/>
    <w:rsid w:val="00631C3C"/>
    <w:rsid w:val="00632BC3"/>
    <w:rsid w:val="00632C1C"/>
    <w:rsid w:val="00633061"/>
    <w:rsid w:val="00633885"/>
    <w:rsid w:val="00634535"/>
    <w:rsid w:val="00634860"/>
    <w:rsid w:val="00634CFF"/>
    <w:rsid w:val="00637468"/>
    <w:rsid w:val="00642426"/>
    <w:rsid w:val="00643E51"/>
    <w:rsid w:val="00645C45"/>
    <w:rsid w:val="00646A26"/>
    <w:rsid w:val="006477D5"/>
    <w:rsid w:val="00647C4A"/>
    <w:rsid w:val="00650FA1"/>
    <w:rsid w:val="00652B52"/>
    <w:rsid w:val="00653240"/>
    <w:rsid w:val="0065338C"/>
    <w:rsid w:val="0065476B"/>
    <w:rsid w:val="00654998"/>
    <w:rsid w:val="0066235D"/>
    <w:rsid w:val="00662AAA"/>
    <w:rsid w:val="00662CCC"/>
    <w:rsid w:val="00664E35"/>
    <w:rsid w:val="006656F3"/>
    <w:rsid w:val="0066668A"/>
    <w:rsid w:val="00672BC2"/>
    <w:rsid w:val="00673678"/>
    <w:rsid w:val="00675364"/>
    <w:rsid w:val="00675CE6"/>
    <w:rsid w:val="00676D36"/>
    <w:rsid w:val="00676F71"/>
    <w:rsid w:val="00680BD2"/>
    <w:rsid w:val="00680F85"/>
    <w:rsid w:val="0068140F"/>
    <w:rsid w:val="006821B0"/>
    <w:rsid w:val="00682FAB"/>
    <w:rsid w:val="00684E81"/>
    <w:rsid w:val="00686BD3"/>
    <w:rsid w:val="00687829"/>
    <w:rsid w:val="006909CB"/>
    <w:rsid w:val="006927DC"/>
    <w:rsid w:val="00692BF3"/>
    <w:rsid w:val="0069725F"/>
    <w:rsid w:val="006975F5"/>
    <w:rsid w:val="006A0974"/>
    <w:rsid w:val="006A2722"/>
    <w:rsid w:val="006A2A20"/>
    <w:rsid w:val="006A358D"/>
    <w:rsid w:val="006A63B0"/>
    <w:rsid w:val="006B008A"/>
    <w:rsid w:val="006B0CD4"/>
    <w:rsid w:val="006B1182"/>
    <w:rsid w:val="006B2047"/>
    <w:rsid w:val="006B2632"/>
    <w:rsid w:val="006B448F"/>
    <w:rsid w:val="006B6392"/>
    <w:rsid w:val="006B7444"/>
    <w:rsid w:val="006C1401"/>
    <w:rsid w:val="006C4AD1"/>
    <w:rsid w:val="006C5617"/>
    <w:rsid w:val="006C5C05"/>
    <w:rsid w:val="006C63B2"/>
    <w:rsid w:val="006D3272"/>
    <w:rsid w:val="006D3AB6"/>
    <w:rsid w:val="006D5F48"/>
    <w:rsid w:val="006D7A6E"/>
    <w:rsid w:val="006E0DF3"/>
    <w:rsid w:val="006E17F6"/>
    <w:rsid w:val="006E78D7"/>
    <w:rsid w:val="006F06E7"/>
    <w:rsid w:val="006F1448"/>
    <w:rsid w:val="006F1A4A"/>
    <w:rsid w:val="006F27DA"/>
    <w:rsid w:val="006F6473"/>
    <w:rsid w:val="006F6EC4"/>
    <w:rsid w:val="006F7B0B"/>
    <w:rsid w:val="00700227"/>
    <w:rsid w:val="007002CB"/>
    <w:rsid w:val="007002EF"/>
    <w:rsid w:val="00700587"/>
    <w:rsid w:val="0070340E"/>
    <w:rsid w:val="007057B9"/>
    <w:rsid w:val="007071F6"/>
    <w:rsid w:val="0071144D"/>
    <w:rsid w:val="007117C9"/>
    <w:rsid w:val="00712AED"/>
    <w:rsid w:val="00713C78"/>
    <w:rsid w:val="00720455"/>
    <w:rsid w:val="00720496"/>
    <w:rsid w:val="00722242"/>
    <w:rsid w:val="00722AAF"/>
    <w:rsid w:val="00724D4C"/>
    <w:rsid w:val="0072533D"/>
    <w:rsid w:val="0072743F"/>
    <w:rsid w:val="007278AE"/>
    <w:rsid w:val="00727BE4"/>
    <w:rsid w:val="007301D4"/>
    <w:rsid w:val="0073063B"/>
    <w:rsid w:val="00730C8F"/>
    <w:rsid w:val="00731371"/>
    <w:rsid w:val="007324C1"/>
    <w:rsid w:val="007410BE"/>
    <w:rsid w:val="00741331"/>
    <w:rsid w:val="007424CD"/>
    <w:rsid w:val="00745F7A"/>
    <w:rsid w:val="00746802"/>
    <w:rsid w:val="00750BB5"/>
    <w:rsid w:val="00750CA3"/>
    <w:rsid w:val="00752D91"/>
    <w:rsid w:val="00754666"/>
    <w:rsid w:val="00755A2C"/>
    <w:rsid w:val="00756279"/>
    <w:rsid w:val="0075664E"/>
    <w:rsid w:val="00756E1C"/>
    <w:rsid w:val="00757EF6"/>
    <w:rsid w:val="00763AB9"/>
    <w:rsid w:val="00764E79"/>
    <w:rsid w:val="00766F7D"/>
    <w:rsid w:val="007673C5"/>
    <w:rsid w:val="00767BF1"/>
    <w:rsid w:val="00770FEC"/>
    <w:rsid w:val="00772BEB"/>
    <w:rsid w:val="00772FEB"/>
    <w:rsid w:val="007755E0"/>
    <w:rsid w:val="0077563B"/>
    <w:rsid w:val="00775B3F"/>
    <w:rsid w:val="00775E3A"/>
    <w:rsid w:val="007761D1"/>
    <w:rsid w:val="007763C9"/>
    <w:rsid w:val="007774F7"/>
    <w:rsid w:val="00780EE8"/>
    <w:rsid w:val="0078138F"/>
    <w:rsid w:val="00781F18"/>
    <w:rsid w:val="0078293C"/>
    <w:rsid w:val="00782E79"/>
    <w:rsid w:val="00782ED2"/>
    <w:rsid w:val="0078397B"/>
    <w:rsid w:val="00784896"/>
    <w:rsid w:val="00785EAF"/>
    <w:rsid w:val="00785F3B"/>
    <w:rsid w:val="00787554"/>
    <w:rsid w:val="00787CC3"/>
    <w:rsid w:val="007932EC"/>
    <w:rsid w:val="00794968"/>
    <w:rsid w:val="0079580E"/>
    <w:rsid w:val="0079591D"/>
    <w:rsid w:val="00795F0E"/>
    <w:rsid w:val="007A0984"/>
    <w:rsid w:val="007A1C43"/>
    <w:rsid w:val="007A2250"/>
    <w:rsid w:val="007A26B4"/>
    <w:rsid w:val="007A2922"/>
    <w:rsid w:val="007A6F20"/>
    <w:rsid w:val="007B2CCE"/>
    <w:rsid w:val="007B37D5"/>
    <w:rsid w:val="007B59FE"/>
    <w:rsid w:val="007B76B3"/>
    <w:rsid w:val="007C1001"/>
    <w:rsid w:val="007C1422"/>
    <w:rsid w:val="007C19A8"/>
    <w:rsid w:val="007C2B6C"/>
    <w:rsid w:val="007C42CA"/>
    <w:rsid w:val="007C44EC"/>
    <w:rsid w:val="007C5EFA"/>
    <w:rsid w:val="007C677E"/>
    <w:rsid w:val="007C6CA2"/>
    <w:rsid w:val="007C6DF0"/>
    <w:rsid w:val="007C7EE4"/>
    <w:rsid w:val="007D0452"/>
    <w:rsid w:val="007D0CAF"/>
    <w:rsid w:val="007D0D00"/>
    <w:rsid w:val="007D0E21"/>
    <w:rsid w:val="007D4374"/>
    <w:rsid w:val="007D46C2"/>
    <w:rsid w:val="007D5496"/>
    <w:rsid w:val="007D59D1"/>
    <w:rsid w:val="007D60C5"/>
    <w:rsid w:val="007E1194"/>
    <w:rsid w:val="007E12E5"/>
    <w:rsid w:val="007E1D89"/>
    <w:rsid w:val="007E2D80"/>
    <w:rsid w:val="007E3128"/>
    <w:rsid w:val="007E4536"/>
    <w:rsid w:val="007E486E"/>
    <w:rsid w:val="007E52E9"/>
    <w:rsid w:val="007E58D7"/>
    <w:rsid w:val="007E68B1"/>
    <w:rsid w:val="007E7244"/>
    <w:rsid w:val="007E7C9D"/>
    <w:rsid w:val="007F010A"/>
    <w:rsid w:val="007F1214"/>
    <w:rsid w:val="007F1B5F"/>
    <w:rsid w:val="007F53AE"/>
    <w:rsid w:val="007F63D5"/>
    <w:rsid w:val="007F6538"/>
    <w:rsid w:val="007F6AA4"/>
    <w:rsid w:val="007F70B9"/>
    <w:rsid w:val="0080320D"/>
    <w:rsid w:val="00805E64"/>
    <w:rsid w:val="00807C54"/>
    <w:rsid w:val="0081166C"/>
    <w:rsid w:val="00814BC7"/>
    <w:rsid w:val="00814C81"/>
    <w:rsid w:val="00814F03"/>
    <w:rsid w:val="00815F24"/>
    <w:rsid w:val="00816502"/>
    <w:rsid w:val="008208F1"/>
    <w:rsid w:val="00820C69"/>
    <w:rsid w:val="008220C5"/>
    <w:rsid w:val="00822967"/>
    <w:rsid w:val="00823643"/>
    <w:rsid w:val="00823FD1"/>
    <w:rsid w:val="008249A4"/>
    <w:rsid w:val="00825C81"/>
    <w:rsid w:val="00826AFE"/>
    <w:rsid w:val="008270B7"/>
    <w:rsid w:val="008301F2"/>
    <w:rsid w:val="00830D1D"/>
    <w:rsid w:val="00831530"/>
    <w:rsid w:val="0083364B"/>
    <w:rsid w:val="008338D2"/>
    <w:rsid w:val="00834073"/>
    <w:rsid w:val="00834D58"/>
    <w:rsid w:val="008361D5"/>
    <w:rsid w:val="0084112A"/>
    <w:rsid w:val="00841164"/>
    <w:rsid w:val="00841DA7"/>
    <w:rsid w:val="00842086"/>
    <w:rsid w:val="00843BAB"/>
    <w:rsid w:val="0084448B"/>
    <w:rsid w:val="00845740"/>
    <w:rsid w:val="00846697"/>
    <w:rsid w:val="00847285"/>
    <w:rsid w:val="008472D8"/>
    <w:rsid w:val="00847D44"/>
    <w:rsid w:val="008500D9"/>
    <w:rsid w:val="00852437"/>
    <w:rsid w:val="00853083"/>
    <w:rsid w:val="00853AE5"/>
    <w:rsid w:val="008565B0"/>
    <w:rsid w:val="0085660A"/>
    <w:rsid w:val="008606F7"/>
    <w:rsid w:val="00860CAB"/>
    <w:rsid w:val="00861346"/>
    <w:rsid w:val="0086215A"/>
    <w:rsid w:val="00862341"/>
    <w:rsid w:val="008643EC"/>
    <w:rsid w:val="00865653"/>
    <w:rsid w:val="00867C8B"/>
    <w:rsid w:val="00874853"/>
    <w:rsid w:val="00876A4B"/>
    <w:rsid w:val="00877ED1"/>
    <w:rsid w:val="00877EFB"/>
    <w:rsid w:val="0088101D"/>
    <w:rsid w:val="00882146"/>
    <w:rsid w:val="0088702F"/>
    <w:rsid w:val="00890567"/>
    <w:rsid w:val="008906C0"/>
    <w:rsid w:val="00890B39"/>
    <w:rsid w:val="00890D1E"/>
    <w:rsid w:val="00891096"/>
    <w:rsid w:val="008920C6"/>
    <w:rsid w:val="008932B6"/>
    <w:rsid w:val="008938C5"/>
    <w:rsid w:val="00896092"/>
    <w:rsid w:val="0089682C"/>
    <w:rsid w:val="008A098B"/>
    <w:rsid w:val="008A0D65"/>
    <w:rsid w:val="008A13CA"/>
    <w:rsid w:val="008A4278"/>
    <w:rsid w:val="008A4C77"/>
    <w:rsid w:val="008A58E5"/>
    <w:rsid w:val="008B13E9"/>
    <w:rsid w:val="008B1B58"/>
    <w:rsid w:val="008B37DD"/>
    <w:rsid w:val="008B6A00"/>
    <w:rsid w:val="008B6C61"/>
    <w:rsid w:val="008B7CF4"/>
    <w:rsid w:val="008B7F0C"/>
    <w:rsid w:val="008B7FF9"/>
    <w:rsid w:val="008C0039"/>
    <w:rsid w:val="008C1690"/>
    <w:rsid w:val="008C1DB4"/>
    <w:rsid w:val="008C59A4"/>
    <w:rsid w:val="008C67A3"/>
    <w:rsid w:val="008C6FA5"/>
    <w:rsid w:val="008C7508"/>
    <w:rsid w:val="008D0A98"/>
    <w:rsid w:val="008D1082"/>
    <w:rsid w:val="008D1878"/>
    <w:rsid w:val="008D35C2"/>
    <w:rsid w:val="008D36D8"/>
    <w:rsid w:val="008D3BDE"/>
    <w:rsid w:val="008D42B6"/>
    <w:rsid w:val="008D4D81"/>
    <w:rsid w:val="008D56E8"/>
    <w:rsid w:val="008D5AE2"/>
    <w:rsid w:val="008D7542"/>
    <w:rsid w:val="008E4FAB"/>
    <w:rsid w:val="008E52C3"/>
    <w:rsid w:val="008E6342"/>
    <w:rsid w:val="008E6AC7"/>
    <w:rsid w:val="008E6B8E"/>
    <w:rsid w:val="008E7423"/>
    <w:rsid w:val="008E7677"/>
    <w:rsid w:val="008F0397"/>
    <w:rsid w:val="008F0D0B"/>
    <w:rsid w:val="008F156A"/>
    <w:rsid w:val="008F1835"/>
    <w:rsid w:val="008F250E"/>
    <w:rsid w:val="008F3079"/>
    <w:rsid w:val="008F3FD7"/>
    <w:rsid w:val="008F4403"/>
    <w:rsid w:val="008F6562"/>
    <w:rsid w:val="009000AB"/>
    <w:rsid w:val="00900ECC"/>
    <w:rsid w:val="0090182E"/>
    <w:rsid w:val="00901DAB"/>
    <w:rsid w:val="0090251C"/>
    <w:rsid w:val="00903C61"/>
    <w:rsid w:val="0090467D"/>
    <w:rsid w:val="009046AC"/>
    <w:rsid w:val="009051AC"/>
    <w:rsid w:val="0090581D"/>
    <w:rsid w:val="009064CB"/>
    <w:rsid w:val="0090663D"/>
    <w:rsid w:val="00907F54"/>
    <w:rsid w:val="00910DA8"/>
    <w:rsid w:val="0091193F"/>
    <w:rsid w:val="00912426"/>
    <w:rsid w:val="00912519"/>
    <w:rsid w:val="009148A8"/>
    <w:rsid w:val="00915630"/>
    <w:rsid w:val="009173B5"/>
    <w:rsid w:val="00917E90"/>
    <w:rsid w:val="009228CD"/>
    <w:rsid w:val="00925180"/>
    <w:rsid w:val="009264AF"/>
    <w:rsid w:val="0093121D"/>
    <w:rsid w:val="009319B3"/>
    <w:rsid w:val="00931CC1"/>
    <w:rsid w:val="00932740"/>
    <w:rsid w:val="00932D6A"/>
    <w:rsid w:val="00934B67"/>
    <w:rsid w:val="00935686"/>
    <w:rsid w:val="00941D8B"/>
    <w:rsid w:val="009425E0"/>
    <w:rsid w:val="00944136"/>
    <w:rsid w:val="0094487A"/>
    <w:rsid w:val="0094754F"/>
    <w:rsid w:val="00950BA2"/>
    <w:rsid w:val="00953652"/>
    <w:rsid w:val="0095555D"/>
    <w:rsid w:val="00956709"/>
    <w:rsid w:val="0095731C"/>
    <w:rsid w:val="009602C8"/>
    <w:rsid w:val="00962008"/>
    <w:rsid w:val="00962DFC"/>
    <w:rsid w:val="00962FC1"/>
    <w:rsid w:val="0096472A"/>
    <w:rsid w:val="0096580A"/>
    <w:rsid w:val="00966175"/>
    <w:rsid w:val="00966340"/>
    <w:rsid w:val="00966D31"/>
    <w:rsid w:val="00970905"/>
    <w:rsid w:val="009722F6"/>
    <w:rsid w:val="009731FC"/>
    <w:rsid w:val="009734CF"/>
    <w:rsid w:val="0097422C"/>
    <w:rsid w:val="00974620"/>
    <w:rsid w:val="00974FCC"/>
    <w:rsid w:val="0097577C"/>
    <w:rsid w:val="00976490"/>
    <w:rsid w:val="0097787D"/>
    <w:rsid w:val="00980068"/>
    <w:rsid w:val="00980530"/>
    <w:rsid w:val="00982737"/>
    <w:rsid w:val="009832F1"/>
    <w:rsid w:val="009844B6"/>
    <w:rsid w:val="009879C2"/>
    <w:rsid w:val="00987BFD"/>
    <w:rsid w:val="00987E7D"/>
    <w:rsid w:val="00990458"/>
    <w:rsid w:val="00991A2A"/>
    <w:rsid w:val="00993AAA"/>
    <w:rsid w:val="0099473C"/>
    <w:rsid w:val="00996765"/>
    <w:rsid w:val="00996962"/>
    <w:rsid w:val="009A12AC"/>
    <w:rsid w:val="009A3711"/>
    <w:rsid w:val="009A4767"/>
    <w:rsid w:val="009A58F5"/>
    <w:rsid w:val="009A75DB"/>
    <w:rsid w:val="009B0C50"/>
    <w:rsid w:val="009B0CC9"/>
    <w:rsid w:val="009B1325"/>
    <w:rsid w:val="009B34CA"/>
    <w:rsid w:val="009B36D7"/>
    <w:rsid w:val="009B3BEE"/>
    <w:rsid w:val="009C31A3"/>
    <w:rsid w:val="009C51E3"/>
    <w:rsid w:val="009C63EC"/>
    <w:rsid w:val="009C71A0"/>
    <w:rsid w:val="009D0E2E"/>
    <w:rsid w:val="009D0E5A"/>
    <w:rsid w:val="009D4522"/>
    <w:rsid w:val="009D761B"/>
    <w:rsid w:val="009E0BE0"/>
    <w:rsid w:val="009E1A15"/>
    <w:rsid w:val="009E2413"/>
    <w:rsid w:val="009E2C3A"/>
    <w:rsid w:val="009E303B"/>
    <w:rsid w:val="009E42DC"/>
    <w:rsid w:val="009E46DF"/>
    <w:rsid w:val="009E6153"/>
    <w:rsid w:val="009E661E"/>
    <w:rsid w:val="009E7371"/>
    <w:rsid w:val="009F07F4"/>
    <w:rsid w:val="009F2DF8"/>
    <w:rsid w:val="009F51E0"/>
    <w:rsid w:val="00A003CD"/>
    <w:rsid w:val="00A00EBE"/>
    <w:rsid w:val="00A03430"/>
    <w:rsid w:val="00A046D6"/>
    <w:rsid w:val="00A05488"/>
    <w:rsid w:val="00A11C25"/>
    <w:rsid w:val="00A13ACB"/>
    <w:rsid w:val="00A15059"/>
    <w:rsid w:val="00A1648D"/>
    <w:rsid w:val="00A23A02"/>
    <w:rsid w:val="00A24C9E"/>
    <w:rsid w:val="00A2670F"/>
    <w:rsid w:val="00A26EC3"/>
    <w:rsid w:val="00A3020B"/>
    <w:rsid w:val="00A319B7"/>
    <w:rsid w:val="00A3339F"/>
    <w:rsid w:val="00A34740"/>
    <w:rsid w:val="00A34EBB"/>
    <w:rsid w:val="00A37D84"/>
    <w:rsid w:val="00A40727"/>
    <w:rsid w:val="00A41676"/>
    <w:rsid w:val="00A42E39"/>
    <w:rsid w:val="00A43E6B"/>
    <w:rsid w:val="00A45130"/>
    <w:rsid w:val="00A46D1A"/>
    <w:rsid w:val="00A476E9"/>
    <w:rsid w:val="00A5131D"/>
    <w:rsid w:val="00A51330"/>
    <w:rsid w:val="00A514FA"/>
    <w:rsid w:val="00A54285"/>
    <w:rsid w:val="00A55D14"/>
    <w:rsid w:val="00A56083"/>
    <w:rsid w:val="00A619AB"/>
    <w:rsid w:val="00A65E58"/>
    <w:rsid w:val="00A67999"/>
    <w:rsid w:val="00A7398A"/>
    <w:rsid w:val="00A73E36"/>
    <w:rsid w:val="00A740C0"/>
    <w:rsid w:val="00A74902"/>
    <w:rsid w:val="00A766FE"/>
    <w:rsid w:val="00A810C7"/>
    <w:rsid w:val="00A83E8D"/>
    <w:rsid w:val="00A927BB"/>
    <w:rsid w:val="00A93C8A"/>
    <w:rsid w:val="00A95C8F"/>
    <w:rsid w:val="00A97155"/>
    <w:rsid w:val="00A975B1"/>
    <w:rsid w:val="00A97DC4"/>
    <w:rsid w:val="00AA0B26"/>
    <w:rsid w:val="00AA1565"/>
    <w:rsid w:val="00AA19BC"/>
    <w:rsid w:val="00AA1A58"/>
    <w:rsid w:val="00AA2B42"/>
    <w:rsid w:val="00AA383E"/>
    <w:rsid w:val="00AA7A03"/>
    <w:rsid w:val="00AB035B"/>
    <w:rsid w:val="00AB0871"/>
    <w:rsid w:val="00AB1D9D"/>
    <w:rsid w:val="00AB1EA0"/>
    <w:rsid w:val="00AB4169"/>
    <w:rsid w:val="00AB549F"/>
    <w:rsid w:val="00AC148E"/>
    <w:rsid w:val="00AC2849"/>
    <w:rsid w:val="00AC31CE"/>
    <w:rsid w:val="00AC39EB"/>
    <w:rsid w:val="00AC5803"/>
    <w:rsid w:val="00AC6139"/>
    <w:rsid w:val="00AC6CF6"/>
    <w:rsid w:val="00AD0DF4"/>
    <w:rsid w:val="00AD3A01"/>
    <w:rsid w:val="00AD3EF1"/>
    <w:rsid w:val="00AD6088"/>
    <w:rsid w:val="00AD61F0"/>
    <w:rsid w:val="00AE1726"/>
    <w:rsid w:val="00AE174A"/>
    <w:rsid w:val="00AE4260"/>
    <w:rsid w:val="00AE51A9"/>
    <w:rsid w:val="00AE5393"/>
    <w:rsid w:val="00AE584B"/>
    <w:rsid w:val="00AE5F0B"/>
    <w:rsid w:val="00AE5FE6"/>
    <w:rsid w:val="00AE72EC"/>
    <w:rsid w:val="00AE7FE1"/>
    <w:rsid w:val="00AF2133"/>
    <w:rsid w:val="00AF2881"/>
    <w:rsid w:val="00AF2EAD"/>
    <w:rsid w:val="00AF3C07"/>
    <w:rsid w:val="00AF3FF8"/>
    <w:rsid w:val="00AF49B6"/>
    <w:rsid w:val="00AF70C5"/>
    <w:rsid w:val="00AF755B"/>
    <w:rsid w:val="00B04681"/>
    <w:rsid w:val="00B04E26"/>
    <w:rsid w:val="00B0504B"/>
    <w:rsid w:val="00B050AB"/>
    <w:rsid w:val="00B05E95"/>
    <w:rsid w:val="00B06577"/>
    <w:rsid w:val="00B07D2D"/>
    <w:rsid w:val="00B07F75"/>
    <w:rsid w:val="00B10D96"/>
    <w:rsid w:val="00B110AD"/>
    <w:rsid w:val="00B112AE"/>
    <w:rsid w:val="00B1263F"/>
    <w:rsid w:val="00B12A92"/>
    <w:rsid w:val="00B1326E"/>
    <w:rsid w:val="00B13796"/>
    <w:rsid w:val="00B14360"/>
    <w:rsid w:val="00B14383"/>
    <w:rsid w:val="00B14E73"/>
    <w:rsid w:val="00B1563B"/>
    <w:rsid w:val="00B1794C"/>
    <w:rsid w:val="00B17A1D"/>
    <w:rsid w:val="00B219CF"/>
    <w:rsid w:val="00B22D65"/>
    <w:rsid w:val="00B248A4"/>
    <w:rsid w:val="00B249F9"/>
    <w:rsid w:val="00B24E69"/>
    <w:rsid w:val="00B25283"/>
    <w:rsid w:val="00B27A34"/>
    <w:rsid w:val="00B30E1E"/>
    <w:rsid w:val="00B314EA"/>
    <w:rsid w:val="00B318C9"/>
    <w:rsid w:val="00B32CC1"/>
    <w:rsid w:val="00B33FCE"/>
    <w:rsid w:val="00B34D02"/>
    <w:rsid w:val="00B3771E"/>
    <w:rsid w:val="00B37B81"/>
    <w:rsid w:val="00B417A2"/>
    <w:rsid w:val="00B439C9"/>
    <w:rsid w:val="00B43EEC"/>
    <w:rsid w:val="00B47AFB"/>
    <w:rsid w:val="00B519C4"/>
    <w:rsid w:val="00B5231B"/>
    <w:rsid w:val="00B52EF9"/>
    <w:rsid w:val="00B53AD9"/>
    <w:rsid w:val="00B55DDC"/>
    <w:rsid w:val="00B56994"/>
    <w:rsid w:val="00B56E51"/>
    <w:rsid w:val="00B5768B"/>
    <w:rsid w:val="00B61CE4"/>
    <w:rsid w:val="00B64A65"/>
    <w:rsid w:val="00B64D1E"/>
    <w:rsid w:val="00B65534"/>
    <w:rsid w:val="00B666CF"/>
    <w:rsid w:val="00B66D0D"/>
    <w:rsid w:val="00B71590"/>
    <w:rsid w:val="00B71896"/>
    <w:rsid w:val="00B71FAC"/>
    <w:rsid w:val="00B7330B"/>
    <w:rsid w:val="00B73ABE"/>
    <w:rsid w:val="00B74212"/>
    <w:rsid w:val="00B74214"/>
    <w:rsid w:val="00B76BB4"/>
    <w:rsid w:val="00B776BD"/>
    <w:rsid w:val="00B82B3E"/>
    <w:rsid w:val="00B84A07"/>
    <w:rsid w:val="00B84CFF"/>
    <w:rsid w:val="00B85C70"/>
    <w:rsid w:val="00B85CB1"/>
    <w:rsid w:val="00B8628B"/>
    <w:rsid w:val="00B87EA8"/>
    <w:rsid w:val="00B90B0D"/>
    <w:rsid w:val="00B91053"/>
    <w:rsid w:val="00B92EF8"/>
    <w:rsid w:val="00B93948"/>
    <w:rsid w:val="00B9513E"/>
    <w:rsid w:val="00B96188"/>
    <w:rsid w:val="00B97B68"/>
    <w:rsid w:val="00BA0A6F"/>
    <w:rsid w:val="00BA0ABE"/>
    <w:rsid w:val="00BA333D"/>
    <w:rsid w:val="00BA5F7D"/>
    <w:rsid w:val="00BA65DE"/>
    <w:rsid w:val="00BA6F8D"/>
    <w:rsid w:val="00BA7349"/>
    <w:rsid w:val="00BB0F75"/>
    <w:rsid w:val="00BB3054"/>
    <w:rsid w:val="00BB3487"/>
    <w:rsid w:val="00BB5492"/>
    <w:rsid w:val="00BB6852"/>
    <w:rsid w:val="00BB69F5"/>
    <w:rsid w:val="00BB6EB9"/>
    <w:rsid w:val="00BC00E2"/>
    <w:rsid w:val="00BC1F37"/>
    <w:rsid w:val="00BC246D"/>
    <w:rsid w:val="00BC2601"/>
    <w:rsid w:val="00BC26D4"/>
    <w:rsid w:val="00BC3164"/>
    <w:rsid w:val="00BC4FF2"/>
    <w:rsid w:val="00BC746B"/>
    <w:rsid w:val="00BD46EE"/>
    <w:rsid w:val="00BE0615"/>
    <w:rsid w:val="00BE07F1"/>
    <w:rsid w:val="00BE130B"/>
    <w:rsid w:val="00BE13E8"/>
    <w:rsid w:val="00BE21C1"/>
    <w:rsid w:val="00BE4794"/>
    <w:rsid w:val="00BF5279"/>
    <w:rsid w:val="00BF57F9"/>
    <w:rsid w:val="00BF6CE5"/>
    <w:rsid w:val="00BF6F37"/>
    <w:rsid w:val="00BF7411"/>
    <w:rsid w:val="00C029E4"/>
    <w:rsid w:val="00C032B7"/>
    <w:rsid w:val="00C0418C"/>
    <w:rsid w:val="00C04D2D"/>
    <w:rsid w:val="00C06578"/>
    <w:rsid w:val="00C065C6"/>
    <w:rsid w:val="00C06898"/>
    <w:rsid w:val="00C069C9"/>
    <w:rsid w:val="00C06EFB"/>
    <w:rsid w:val="00C075FB"/>
    <w:rsid w:val="00C104E0"/>
    <w:rsid w:val="00C12694"/>
    <w:rsid w:val="00C14731"/>
    <w:rsid w:val="00C15B0E"/>
    <w:rsid w:val="00C178E7"/>
    <w:rsid w:val="00C2299C"/>
    <w:rsid w:val="00C25E3A"/>
    <w:rsid w:val="00C26FF0"/>
    <w:rsid w:val="00C3214B"/>
    <w:rsid w:val="00C34D80"/>
    <w:rsid w:val="00C35DF7"/>
    <w:rsid w:val="00C368E5"/>
    <w:rsid w:val="00C40053"/>
    <w:rsid w:val="00C40DBC"/>
    <w:rsid w:val="00C40E88"/>
    <w:rsid w:val="00C41054"/>
    <w:rsid w:val="00C41987"/>
    <w:rsid w:val="00C42402"/>
    <w:rsid w:val="00C44549"/>
    <w:rsid w:val="00C45DDD"/>
    <w:rsid w:val="00C46279"/>
    <w:rsid w:val="00C50833"/>
    <w:rsid w:val="00C51166"/>
    <w:rsid w:val="00C52494"/>
    <w:rsid w:val="00C52B06"/>
    <w:rsid w:val="00C5359D"/>
    <w:rsid w:val="00C56E06"/>
    <w:rsid w:val="00C57046"/>
    <w:rsid w:val="00C577A3"/>
    <w:rsid w:val="00C604F5"/>
    <w:rsid w:val="00C60ACA"/>
    <w:rsid w:val="00C61EA7"/>
    <w:rsid w:val="00C62392"/>
    <w:rsid w:val="00C636DE"/>
    <w:rsid w:val="00C66C70"/>
    <w:rsid w:val="00C67182"/>
    <w:rsid w:val="00C675CD"/>
    <w:rsid w:val="00C712B9"/>
    <w:rsid w:val="00C71E78"/>
    <w:rsid w:val="00C74BC1"/>
    <w:rsid w:val="00C80AE6"/>
    <w:rsid w:val="00C833A6"/>
    <w:rsid w:val="00C839DA"/>
    <w:rsid w:val="00C83A17"/>
    <w:rsid w:val="00C8777F"/>
    <w:rsid w:val="00C87C36"/>
    <w:rsid w:val="00C9035D"/>
    <w:rsid w:val="00C9240B"/>
    <w:rsid w:val="00C9457B"/>
    <w:rsid w:val="00C9484D"/>
    <w:rsid w:val="00C956F3"/>
    <w:rsid w:val="00C95CC1"/>
    <w:rsid w:val="00C979CA"/>
    <w:rsid w:val="00C97C65"/>
    <w:rsid w:val="00C97D51"/>
    <w:rsid w:val="00CA6E21"/>
    <w:rsid w:val="00CA7881"/>
    <w:rsid w:val="00CA7CE0"/>
    <w:rsid w:val="00CB0BB1"/>
    <w:rsid w:val="00CB0C51"/>
    <w:rsid w:val="00CB100A"/>
    <w:rsid w:val="00CB13CC"/>
    <w:rsid w:val="00CB1583"/>
    <w:rsid w:val="00CB2252"/>
    <w:rsid w:val="00CB5E0D"/>
    <w:rsid w:val="00CB6797"/>
    <w:rsid w:val="00CC3AD0"/>
    <w:rsid w:val="00CC583C"/>
    <w:rsid w:val="00CC6291"/>
    <w:rsid w:val="00CC652B"/>
    <w:rsid w:val="00CC6DAD"/>
    <w:rsid w:val="00CC78BB"/>
    <w:rsid w:val="00CD043C"/>
    <w:rsid w:val="00CD1690"/>
    <w:rsid w:val="00CD2085"/>
    <w:rsid w:val="00CD319C"/>
    <w:rsid w:val="00CD440D"/>
    <w:rsid w:val="00CD4706"/>
    <w:rsid w:val="00CD4EB1"/>
    <w:rsid w:val="00CD62BD"/>
    <w:rsid w:val="00CD6447"/>
    <w:rsid w:val="00CD64EE"/>
    <w:rsid w:val="00CD6D62"/>
    <w:rsid w:val="00CD6EAB"/>
    <w:rsid w:val="00CE25BA"/>
    <w:rsid w:val="00CE32B8"/>
    <w:rsid w:val="00CE394C"/>
    <w:rsid w:val="00CE56D2"/>
    <w:rsid w:val="00CE5ED3"/>
    <w:rsid w:val="00CE5F0A"/>
    <w:rsid w:val="00CE646B"/>
    <w:rsid w:val="00CF01D4"/>
    <w:rsid w:val="00CF0951"/>
    <w:rsid w:val="00CF1AF9"/>
    <w:rsid w:val="00CF1CD7"/>
    <w:rsid w:val="00CF2CDF"/>
    <w:rsid w:val="00CF4707"/>
    <w:rsid w:val="00CF4EB2"/>
    <w:rsid w:val="00CF6CA6"/>
    <w:rsid w:val="00D04692"/>
    <w:rsid w:val="00D06DDD"/>
    <w:rsid w:val="00D06F94"/>
    <w:rsid w:val="00D0715B"/>
    <w:rsid w:val="00D10CEE"/>
    <w:rsid w:val="00D110AC"/>
    <w:rsid w:val="00D11159"/>
    <w:rsid w:val="00D11E5A"/>
    <w:rsid w:val="00D12AEE"/>
    <w:rsid w:val="00D13718"/>
    <w:rsid w:val="00D13732"/>
    <w:rsid w:val="00D1384B"/>
    <w:rsid w:val="00D13F47"/>
    <w:rsid w:val="00D1542A"/>
    <w:rsid w:val="00D1669E"/>
    <w:rsid w:val="00D16C4E"/>
    <w:rsid w:val="00D16D04"/>
    <w:rsid w:val="00D200A2"/>
    <w:rsid w:val="00D2065C"/>
    <w:rsid w:val="00D23D9C"/>
    <w:rsid w:val="00D2408E"/>
    <w:rsid w:val="00D2470E"/>
    <w:rsid w:val="00D25EF0"/>
    <w:rsid w:val="00D2684A"/>
    <w:rsid w:val="00D27A61"/>
    <w:rsid w:val="00D30E83"/>
    <w:rsid w:val="00D3116A"/>
    <w:rsid w:val="00D31AD8"/>
    <w:rsid w:val="00D33141"/>
    <w:rsid w:val="00D34A4B"/>
    <w:rsid w:val="00D35194"/>
    <w:rsid w:val="00D35A56"/>
    <w:rsid w:val="00D4313C"/>
    <w:rsid w:val="00D433C6"/>
    <w:rsid w:val="00D434CC"/>
    <w:rsid w:val="00D43874"/>
    <w:rsid w:val="00D46DB8"/>
    <w:rsid w:val="00D46F3F"/>
    <w:rsid w:val="00D508B3"/>
    <w:rsid w:val="00D51313"/>
    <w:rsid w:val="00D513E1"/>
    <w:rsid w:val="00D518A5"/>
    <w:rsid w:val="00D53CD7"/>
    <w:rsid w:val="00D5451E"/>
    <w:rsid w:val="00D548AD"/>
    <w:rsid w:val="00D56689"/>
    <w:rsid w:val="00D56CD8"/>
    <w:rsid w:val="00D61C23"/>
    <w:rsid w:val="00D636B8"/>
    <w:rsid w:val="00D63814"/>
    <w:rsid w:val="00D64415"/>
    <w:rsid w:val="00D64AB5"/>
    <w:rsid w:val="00D65BFF"/>
    <w:rsid w:val="00D67E89"/>
    <w:rsid w:val="00D70EA9"/>
    <w:rsid w:val="00D74F20"/>
    <w:rsid w:val="00D77144"/>
    <w:rsid w:val="00D77C25"/>
    <w:rsid w:val="00D8096D"/>
    <w:rsid w:val="00D81290"/>
    <w:rsid w:val="00D81869"/>
    <w:rsid w:val="00D83C15"/>
    <w:rsid w:val="00D856D3"/>
    <w:rsid w:val="00D869CF"/>
    <w:rsid w:val="00D92E72"/>
    <w:rsid w:val="00D93C1D"/>
    <w:rsid w:val="00D942E2"/>
    <w:rsid w:val="00D94418"/>
    <w:rsid w:val="00D95A72"/>
    <w:rsid w:val="00D96065"/>
    <w:rsid w:val="00D969F1"/>
    <w:rsid w:val="00DA115C"/>
    <w:rsid w:val="00DA1C8F"/>
    <w:rsid w:val="00DA25D4"/>
    <w:rsid w:val="00DA2702"/>
    <w:rsid w:val="00DA2B62"/>
    <w:rsid w:val="00DA2FDD"/>
    <w:rsid w:val="00DA4685"/>
    <w:rsid w:val="00DA501A"/>
    <w:rsid w:val="00DB1687"/>
    <w:rsid w:val="00DB4277"/>
    <w:rsid w:val="00DB5922"/>
    <w:rsid w:val="00DB6846"/>
    <w:rsid w:val="00DC16EC"/>
    <w:rsid w:val="00DC49A7"/>
    <w:rsid w:val="00DC4E9D"/>
    <w:rsid w:val="00DC5E67"/>
    <w:rsid w:val="00DC685B"/>
    <w:rsid w:val="00DC6E93"/>
    <w:rsid w:val="00DD0C24"/>
    <w:rsid w:val="00DD17BF"/>
    <w:rsid w:val="00DD22B9"/>
    <w:rsid w:val="00DD3470"/>
    <w:rsid w:val="00DD3B65"/>
    <w:rsid w:val="00DD3E71"/>
    <w:rsid w:val="00DD6A52"/>
    <w:rsid w:val="00DD6D29"/>
    <w:rsid w:val="00DD6F0A"/>
    <w:rsid w:val="00DD7F52"/>
    <w:rsid w:val="00DE00AB"/>
    <w:rsid w:val="00DE189A"/>
    <w:rsid w:val="00DE21A9"/>
    <w:rsid w:val="00DE22D9"/>
    <w:rsid w:val="00DE3473"/>
    <w:rsid w:val="00DE4335"/>
    <w:rsid w:val="00DE4756"/>
    <w:rsid w:val="00DE63B8"/>
    <w:rsid w:val="00DE73CC"/>
    <w:rsid w:val="00DF248E"/>
    <w:rsid w:val="00DF271C"/>
    <w:rsid w:val="00DF3381"/>
    <w:rsid w:val="00DF3E75"/>
    <w:rsid w:val="00DF3EC8"/>
    <w:rsid w:val="00DF7EC6"/>
    <w:rsid w:val="00E00D59"/>
    <w:rsid w:val="00E00EE8"/>
    <w:rsid w:val="00E00F01"/>
    <w:rsid w:val="00E01D67"/>
    <w:rsid w:val="00E03B8A"/>
    <w:rsid w:val="00E0718F"/>
    <w:rsid w:val="00E07A99"/>
    <w:rsid w:val="00E134DE"/>
    <w:rsid w:val="00E1428A"/>
    <w:rsid w:val="00E147AC"/>
    <w:rsid w:val="00E15AC1"/>
    <w:rsid w:val="00E16669"/>
    <w:rsid w:val="00E20B39"/>
    <w:rsid w:val="00E23D3D"/>
    <w:rsid w:val="00E26D77"/>
    <w:rsid w:val="00E308EE"/>
    <w:rsid w:val="00E30908"/>
    <w:rsid w:val="00E30FA0"/>
    <w:rsid w:val="00E32B6D"/>
    <w:rsid w:val="00E32DB5"/>
    <w:rsid w:val="00E3473A"/>
    <w:rsid w:val="00E36E3F"/>
    <w:rsid w:val="00E4110F"/>
    <w:rsid w:val="00E411B6"/>
    <w:rsid w:val="00E41E1D"/>
    <w:rsid w:val="00E439F3"/>
    <w:rsid w:val="00E50646"/>
    <w:rsid w:val="00E5073D"/>
    <w:rsid w:val="00E511A1"/>
    <w:rsid w:val="00E511A6"/>
    <w:rsid w:val="00E51635"/>
    <w:rsid w:val="00E51ADA"/>
    <w:rsid w:val="00E52E85"/>
    <w:rsid w:val="00E53A3E"/>
    <w:rsid w:val="00E57466"/>
    <w:rsid w:val="00E60772"/>
    <w:rsid w:val="00E625DA"/>
    <w:rsid w:val="00E635FD"/>
    <w:rsid w:val="00E63A8F"/>
    <w:rsid w:val="00E63F7F"/>
    <w:rsid w:val="00E6439D"/>
    <w:rsid w:val="00E669E4"/>
    <w:rsid w:val="00E66D7C"/>
    <w:rsid w:val="00E674C8"/>
    <w:rsid w:val="00E67BE4"/>
    <w:rsid w:val="00E70D4E"/>
    <w:rsid w:val="00E71BC9"/>
    <w:rsid w:val="00E71FFF"/>
    <w:rsid w:val="00E7298B"/>
    <w:rsid w:val="00E73107"/>
    <w:rsid w:val="00E75B32"/>
    <w:rsid w:val="00E75F59"/>
    <w:rsid w:val="00E75FD8"/>
    <w:rsid w:val="00E82C8B"/>
    <w:rsid w:val="00E83221"/>
    <w:rsid w:val="00E83CE4"/>
    <w:rsid w:val="00E83FF4"/>
    <w:rsid w:val="00E849F2"/>
    <w:rsid w:val="00E8569A"/>
    <w:rsid w:val="00E85C08"/>
    <w:rsid w:val="00E8658A"/>
    <w:rsid w:val="00E919D7"/>
    <w:rsid w:val="00E91D69"/>
    <w:rsid w:val="00E94AB8"/>
    <w:rsid w:val="00EA26FE"/>
    <w:rsid w:val="00EA50CC"/>
    <w:rsid w:val="00EA7D02"/>
    <w:rsid w:val="00EA7D68"/>
    <w:rsid w:val="00EB0FC9"/>
    <w:rsid w:val="00EB1BE3"/>
    <w:rsid w:val="00EB274C"/>
    <w:rsid w:val="00EB5041"/>
    <w:rsid w:val="00EC13C5"/>
    <w:rsid w:val="00EC44D3"/>
    <w:rsid w:val="00EC59A0"/>
    <w:rsid w:val="00EC6D9B"/>
    <w:rsid w:val="00ED0753"/>
    <w:rsid w:val="00ED405B"/>
    <w:rsid w:val="00ED5361"/>
    <w:rsid w:val="00ED5F90"/>
    <w:rsid w:val="00ED694D"/>
    <w:rsid w:val="00ED78FA"/>
    <w:rsid w:val="00EE096C"/>
    <w:rsid w:val="00EE3516"/>
    <w:rsid w:val="00EE424C"/>
    <w:rsid w:val="00EE6AB6"/>
    <w:rsid w:val="00EE6B43"/>
    <w:rsid w:val="00EE6CDF"/>
    <w:rsid w:val="00EE7D1D"/>
    <w:rsid w:val="00EF0E6D"/>
    <w:rsid w:val="00EF1350"/>
    <w:rsid w:val="00EF135A"/>
    <w:rsid w:val="00EF17FE"/>
    <w:rsid w:val="00EF1A26"/>
    <w:rsid w:val="00EF285B"/>
    <w:rsid w:val="00EF2BD7"/>
    <w:rsid w:val="00EF6D7D"/>
    <w:rsid w:val="00EF7C5C"/>
    <w:rsid w:val="00F019A3"/>
    <w:rsid w:val="00F01E3E"/>
    <w:rsid w:val="00F02A88"/>
    <w:rsid w:val="00F06937"/>
    <w:rsid w:val="00F115B3"/>
    <w:rsid w:val="00F11B18"/>
    <w:rsid w:val="00F1234A"/>
    <w:rsid w:val="00F13F99"/>
    <w:rsid w:val="00F14D00"/>
    <w:rsid w:val="00F17168"/>
    <w:rsid w:val="00F201D6"/>
    <w:rsid w:val="00F20A81"/>
    <w:rsid w:val="00F210C5"/>
    <w:rsid w:val="00F24D6D"/>
    <w:rsid w:val="00F267D9"/>
    <w:rsid w:val="00F27294"/>
    <w:rsid w:val="00F3088B"/>
    <w:rsid w:val="00F3091F"/>
    <w:rsid w:val="00F30E11"/>
    <w:rsid w:val="00F31F14"/>
    <w:rsid w:val="00F32181"/>
    <w:rsid w:val="00F327AD"/>
    <w:rsid w:val="00F33967"/>
    <w:rsid w:val="00F372F5"/>
    <w:rsid w:val="00F377C0"/>
    <w:rsid w:val="00F37910"/>
    <w:rsid w:val="00F40FF9"/>
    <w:rsid w:val="00F431F7"/>
    <w:rsid w:val="00F433F7"/>
    <w:rsid w:val="00F44D1A"/>
    <w:rsid w:val="00F45B53"/>
    <w:rsid w:val="00F47184"/>
    <w:rsid w:val="00F47B4D"/>
    <w:rsid w:val="00F47DBB"/>
    <w:rsid w:val="00F504CD"/>
    <w:rsid w:val="00F51C27"/>
    <w:rsid w:val="00F541C7"/>
    <w:rsid w:val="00F5485A"/>
    <w:rsid w:val="00F56AAB"/>
    <w:rsid w:val="00F56DE1"/>
    <w:rsid w:val="00F578F5"/>
    <w:rsid w:val="00F60B2C"/>
    <w:rsid w:val="00F62422"/>
    <w:rsid w:val="00F6331C"/>
    <w:rsid w:val="00F6419C"/>
    <w:rsid w:val="00F6586E"/>
    <w:rsid w:val="00F67734"/>
    <w:rsid w:val="00F679DA"/>
    <w:rsid w:val="00F7140E"/>
    <w:rsid w:val="00F716FD"/>
    <w:rsid w:val="00F73634"/>
    <w:rsid w:val="00F740EA"/>
    <w:rsid w:val="00F75E12"/>
    <w:rsid w:val="00F762D0"/>
    <w:rsid w:val="00F76871"/>
    <w:rsid w:val="00F76A2B"/>
    <w:rsid w:val="00F776A7"/>
    <w:rsid w:val="00F81DA6"/>
    <w:rsid w:val="00F8247E"/>
    <w:rsid w:val="00F844FB"/>
    <w:rsid w:val="00F8481E"/>
    <w:rsid w:val="00F84D83"/>
    <w:rsid w:val="00F85A51"/>
    <w:rsid w:val="00F861B3"/>
    <w:rsid w:val="00F874E0"/>
    <w:rsid w:val="00F87679"/>
    <w:rsid w:val="00F92DFA"/>
    <w:rsid w:val="00F92DFB"/>
    <w:rsid w:val="00F94032"/>
    <w:rsid w:val="00F968C4"/>
    <w:rsid w:val="00FA1D40"/>
    <w:rsid w:val="00FA2038"/>
    <w:rsid w:val="00FA4490"/>
    <w:rsid w:val="00FA4C59"/>
    <w:rsid w:val="00FA6410"/>
    <w:rsid w:val="00FA7C17"/>
    <w:rsid w:val="00FB1405"/>
    <w:rsid w:val="00FB1E31"/>
    <w:rsid w:val="00FB218A"/>
    <w:rsid w:val="00FB23BA"/>
    <w:rsid w:val="00FB30CD"/>
    <w:rsid w:val="00FB3E4F"/>
    <w:rsid w:val="00FB557F"/>
    <w:rsid w:val="00FB60BB"/>
    <w:rsid w:val="00FB735E"/>
    <w:rsid w:val="00FC2E75"/>
    <w:rsid w:val="00FC5BEE"/>
    <w:rsid w:val="00FC5DA0"/>
    <w:rsid w:val="00FC6B50"/>
    <w:rsid w:val="00FD2685"/>
    <w:rsid w:val="00FD2B5B"/>
    <w:rsid w:val="00FD3A03"/>
    <w:rsid w:val="00FD5652"/>
    <w:rsid w:val="00FD6698"/>
    <w:rsid w:val="00FD7723"/>
    <w:rsid w:val="00FD7D04"/>
    <w:rsid w:val="00FE0AC4"/>
    <w:rsid w:val="00FE1513"/>
    <w:rsid w:val="00FE3749"/>
    <w:rsid w:val="00FE3B3B"/>
    <w:rsid w:val="00FE3C0F"/>
    <w:rsid w:val="00FE3D1A"/>
    <w:rsid w:val="00FE65B2"/>
    <w:rsid w:val="00FE6CA0"/>
    <w:rsid w:val="00FF11C2"/>
    <w:rsid w:val="00FF17A9"/>
    <w:rsid w:val="00FF17E0"/>
    <w:rsid w:val="00FF3881"/>
    <w:rsid w:val="00FF3F3E"/>
    <w:rsid w:val="00FF4533"/>
    <w:rsid w:val="00FF57C0"/>
    <w:rsid w:val="00FF705D"/>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B1"/>
    <w:rPr>
      <w:rFonts w:ascii="Verdana" w:eastAsia="Times New Roman" w:hAnsi="Verdana"/>
      <w:sz w:val="1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ind w:left="708"/>
    </w:pPr>
    <w:rPr>
      <w:rFonts w:eastAsia="Calibri"/>
      <w:sz w:val="10"/>
      <w:szCs w:val="10"/>
      <w:lang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uiPriority w:val="34"/>
    <w:qFormat/>
    <w:rsid w:val="00C178E7"/>
    <w:pPr>
      <w:ind w:left="720"/>
      <w:contextualSpacing/>
    </w:pPr>
    <w:rPr>
      <w:rFonts w:ascii="Calibri" w:eastAsia="Calibri" w:hAnsi="Calibri"/>
    </w:rPr>
  </w:style>
  <w:style w:type="character" w:customStyle="1" w:styleId="FontStyle35">
    <w:name w:val="Font Style35"/>
    <w:basedOn w:val="DefaultParagraphFont"/>
    <w:uiPriority w:val="99"/>
    <w:rsid w:val="00CB0BB1"/>
    <w:rPr>
      <w:rFonts w:ascii="Times New Roman" w:hAnsi="Times New Roman" w:cs="Times New Roman"/>
      <w:b/>
      <w:bCs/>
      <w:sz w:val="22"/>
      <w:szCs w:val="22"/>
    </w:rPr>
  </w:style>
  <w:style w:type="paragraph" w:styleId="BalloonText">
    <w:name w:val="Balloon Text"/>
    <w:basedOn w:val="Normal"/>
    <w:link w:val="BalloonTextChar"/>
    <w:uiPriority w:val="99"/>
    <w:semiHidden/>
    <w:unhideWhenUsed/>
    <w:rsid w:val="00F60B2C"/>
    <w:rPr>
      <w:rFonts w:ascii="Tahoma" w:hAnsi="Tahoma" w:cs="Tahoma"/>
      <w:sz w:val="16"/>
      <w:szCs w:val="16"/>
    </w:rPr>
  </w:style>
  <w:style w:type="character" w:customStyle="1" w:styleId="BalloonTextChar">
    <w:name w:val="Balloon Text Char"/>
    <w:basedOn w:val="DefaultParagraphFont"/>
    <w:link w:val="BalloonText"/>
    <w:uiPriority w:val="99"/>
    <w:semiHidden/>
    <w:rsid w:val="00F60B2C"/>
    <w:rPr>
      <w:rFonts w:ascii="Tahoma" w:eastAsia="Times New Roman" w:hAnsi="Tahoma" w:cs="Tahoma"/>
      <w:sz w:val="16"/>
      <w:szCs w:val="16"/>
      <w:lang w:val="sr-Latn-CS"/>
    </w:rPr>
  </w:style>
  <w:style w:type="table" w:styleId="TableGrid">
    <w:name w:val="Table Grid"/>
    <w:basedOn w:val="TableNormal"/>
    <w:rsid w:val="00D12AE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006B9"/>
    <w:pPr>
      <w:tabs>
        <w:tab w:val="center" w:pos="4680"/>
        <w:tab w:val="right" w:pos="9360"/>
      </w:tabs>
    </w:pPr>
  </w:style>
  <w:style w:type="character" w:customStyle="1" w:styleId="HeaderChar">
    <w:name w:val="Header Char"/>
    <w:basedOn w:val="DefaultParagraphFont"/>
    <w:link w:val="Header"/>
    <w:uiPriority w:val="99"/>
    <w:semiHidden/>
    <w:rsid w:val="004006B9"/>
    <w:rPr>
      <w:rFonts w:ascii="Verdana" w:eastAsia="Times New Roman" w:hAnsi="Verdana"/>
      <w:sz w:val="18"/>
      <w:szCs w:val="24"/>
      <w:lang w:val="sr-Latn-CS"/>
    </w:rPr>
  </w:style>
  <w:style w:type="paragraph" w:styleId="Footer">
    <w:name w:val="footer"/>
    <w:basedOn w:val="Normal"/>
    <w:link w:val="FooterChar"/>
    <w:uiPriority w:val="99"/>
    <w:semiHidden/>
    <w:unhideWhenUsed/>
    <w:rsid w:val="004006B9"/>
    <w:pPr>
      <w:tabs>
        <w:tab w:val="center" w:pos="4680"/>
        <w:tab w:val="right" w:pos="9360"/>
      </w:tabs>
    </w:pPr>
  </w:style>
  <w:style w:type="character" w:customStyle="1" w:styleId="FooterChar">
    <w:name w:val="Footer Char"/>
    <w:basedOn w:val="DefaultParagraphFont"/>
    <w:link w:val="Footer"/>
    <w:uiPriority w:val="99"/>
    <w:semiHidden/>
    <w:rsid w:val="004006B9"/>
    <w:rPr>
      <w:rFonts w:ascii="Verdana" w:eastAsia="Times New Roman" w:hAnsi="Verdana"/>
      <w:sz w:val="18"/>
      <w:szCs w:val="24"/>
      <w:lang w:val="sr-Latn-CS"/>
    </w:rPr>
  </w:style>
  <w:style w:type="paragraph" w:styleId="BodyText2">
    <w:name w:val="Body Text 2"/>
    <w:basedOn w:val="Normal"/>
    <w:link w:val="BodyText2Char"/>
    <w:rsid w:val="00634CFF"/>
    <w:pPr>
      <w:suppressAutoHyphens/>
      <w:spacing w:after="120" w:line="480" w:lineRule="auto"/>
    </w:pPr>
    <w:rPr>
      <w:rFonts w:ascii="Times New Roman" w:eastAsia="Arial Unicode MS" w:hAnsi="Times New Roman"/>
      <w:color w:val="000000"/>
      <w:kern w:val="1"/>
      <w:sz w:val="24"/>
      <w:lang w:val="en-US" w:eastAsia="ar-SA"/>
    </w:rPr>
  </w:style>
  <w:style w:type="character" w:customStyle="1" w:styleId="BodyText2Char">
    <w:name w:val="Body Text 2 Char"/>
    <w:basedOn w:val="DefaultParagraphFont"/>
    <w:link w:val="BodyText2"/>
    <w:rsid w:val="00634CFF"/>
    <w:rPr>
      <w:rFonts w:eastAsia="Arial Unicode MS"/>
      <w:color w:val="000000"/>
      <w:kern w:val="1"/>
      <w:sz w:val="24"/>
      <w:szCs w:val="24"/>
      <w:lang w:eastAsia="ar-SA"/>
    </w:rPr>
  </w:style>
  <w:style w:type="paragraph" w:customStyle="1" w:styleId="TableContents">
    <w:name w:val="Table Contents"/>
    <w:basedOn w:val="Normal"/>
    <w:rsid w:val="00634CFF"/>
    <w:pPr>
      <w:suppressLineNumbers/>
      <w:suppressAutoHyphens/>
      <w:spacing w:line="100" w:lineRule="atLeast"/>
    </w:pPr>
    <w:rPr>
      <w:rFonts w:ascii="Times New Roman" w:eastAsia="Arial Unicode MS" w:hAnsi="Times New Roman"/>
      <w:color w:val="000000"/>
      <w:kern w:val="1"/>
      <w:sz w:val="24"/>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12</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2025-01-31T11:28:00Z</cp:lastPrinted>
  <dcterms:created xsi:type="dcterms:W3CDTF">2022-04-12T07:00:00Z</dcterms:created>
  <dcterms:modified xsi:type="dcterms:W3CDTF">2025-01-31T12:07:00Z</dcterms:modified>
</cp:coreProperties>
</file>